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9387" w14:textId="5811F119" w:rsidR="00CF29E1" w:rsidRPr="00CF29E1" w:rsidRDefault="000C2C16" w:rsidP="00CF29E1">
      <w:pPr>
        <w:pStyle w:val="Hfd1"/>
      </w:pPr>
      <w:r>
        <w:t>Plaats in de organisatie</w:t>
      </w:r>
    </w:p>
    <w:p w14:paraId="30565DF9" w14:textId="435B2386" w:rsidR="00CF29E1" w:rsidRDefault="00CF29E1" w:rsidP="00750E4A">
      <w:pPr>
        <w:pStyle w:val="Lijstalinea"/>
        <w:numPr>
          <w:ilvl w:val="0"/>
          <w:numId w:val="14"/>
        </w:numPr>
        <w:rPr>
          <w:rFonts w:cs="Calibri"/>
          <w:lang w:eastAsia="nl-NL"/>
        </w:rPr>
      </w:pPr>
      <w:r>
        <w:rPr>
          <w:rFonts w:cs="Calibri"/>
          <w:lang w:eastAsia="nl-NL"/>
        </w:rPr>
        <w:t>Je werkt binnen de operationele afdeling</w:t>
      </w:r>
    </w:p>
    <w:p w14:paraId="2652C18C" w14:textId="1C3C5595" w:rsidR="00750E4A" w:rsidRPr="00750E4A" w:rsidRDefault="00CF29E1" w:rsidP="00750E4A">
      <w:pPr>
        <w:pStyle w:val="Lijstalinea"/>
        <w:numPr>
          <w:ilvl w:val="0"/>
          <w:numId w:val="14"/>
        </w:numPr>
        <w:rPr>
          <w:rFonts w:cs="Calibri"/>
          <w:lang w:eastAsia="nl-NL"/>
        </w:rPr>
      </w:pPr>
      <w:r>
        <w:rPr>
          <w:rFonts w:cs="Calibri"/>
          <w:lang w:eastAsia="nl-NL"/>
        </w:rPr>
        <w:t>Je o</w:t>
      </w:r>
      <w:r w:rsidR="00750E4A" w:rsidRPr="00750E4A">
        <w:rPr>
          <w:rFonts w:cs="Calibri"/>
          <w:lang w:eastAsia="nl-NL"/>
        </w:rPr>
        <w:t>ntvangt functionele richtlijnen van</w:t>
      </w:r>
      <w:r>
        <w:rPr>
          <w:rFonts w:cs="Calibri"/>
          <w:lang w:eastAsia="nl-NL"/>
        </w:rPr>
        <w:t xml:space="preserve"> en rapporteert aan</w:t>
      </w:r>
      <w:r w:rsidR="00750E4A" w:rsidRPr="00750E4A">
        <w:rPr>
          <w:rFonts w:cs="Calibri"/>
          <w:lang w:eastAsia="nl-NL"/>
        </w:rPr>
        <w:t xml:space="preserve"> de </w:t>
      </w:r>
      <w:r>
        <w:rPr>
          <w:rFonts w:cs="Calibri"/>
          <w:lang w:eastAsia="nl-NL"/>
        </w:rPr>
        <w:t>S</w:t>
      </w:r>
      <w:r w:rsidR="00750E4A" w:rsidRPr="00750E4A">
        <w:rPr>
          <w:rFonts w:cs="Calibri"/>
          <w:lang w:eastAsia="nl-NL"/>
        </w:rPr>
        <w:t xml:space="preserve">hip </w:t>
      </w:r>
      <w:proofErr w:type="spellStart"/>
      <w:r w:rsidR="00750E4A" w:rsidRPr="00750E4A">
        <w:rPr>
          <w:rFonts w:cs="Calibri"/>
          <w:lang w:eastAsia="nl-NL"/>
        </w:rPr>
        <w:t>and</w:t>
      </w:r>
      <w:proofErr w:type="spellEnd"/>
      <w:r w:rsidR="00750E4A" w:rsidRPr="00750E4A">
        <w:rPr>
          <w:rFonts w:cs="Calibri"/>
          <w:lang w:eastAsia="nl-NL"/>
        </w:rPr>
        <w:t xml:space="preserve"> </w:t>
      </w:r>
      <w:r>
        <w:rPr>
          <w:rFonts w:cs="Calibri"/>
          <w:lang w:eastAsia="nl-NL"/>
        </w:rPr>
        <w:t>S</w:t>
      </w:r>
      <w:r w:rsidR="00750E4A" w:rsidRPr="00750E4A">
        <w:rPr>
          <w:rFonts w:cs="Calibri"/>
          <w:lang w:eastAsia="nl-NL"/>
        </w:rPr>
        <w:t xml:space="preserve">tock </w:t>
      </w:r>
      <w:r>
        <w:rPr>
          <w:rFonts w:cs="Calibri"/>
          <w:lang w:eastAsia="nl-NL"/>
        </w:rPr>
        <w:t>S</w:t>
      </w:r>
      <w:r w:rsidR="00750E4A" w:rsidRPr="00750E4A">
        <w:rPr>
          <w:rFonts w:cs="Calibri"/>
          <w:lang w:eastAsia="nl-NL"/>
        </w:rPr>
        <w:t>upervisor</w:t>
      </w:r>
    </w:p>
    <w:p w14:paraId="537464BE" w14:textId="23670947" w:rsidR="000C2C16" w:rsidRDefault="00CF29E1" w:rsidP="000C2C16">
      <w:pPr>
        <w:pStyle w:val="Lijstalinea"/>
        <w:numPr>
          <w:ilvl w:val="0"/>
          <w:numId w:val="14"/>
        </w:numPr>
        <w:rPr>
          <w:rFonts w:cs="Calibri"/>
          <w:lang w:eastAsia="nl-NL"/>
        </w:rPr>
      </w:pPr>
      <w:r>
        <w:rPr>
          <w:rFonts w:cs="Calibri"/>
          <w:lang w:eastAsia="nl-NL"/>
        </w:rPr>
        <w:t>Je c</w:t>
      </w:r>
      <w:r w:rsidR="00750E4A" w:rsidRPr="00750E4A">
        <w:rPr>
          <w:rFonts w:cs="Calibri"/>
          <w:lang w:eastAsia="nl-NL"/>
        </w:rPr>
        <w:t xml:space="preserve">oördineert met de </w:t>
      </w:r>
      <w:r>
        <w:rPr>
          <w:rFonts w:cs="Calibri"/>
          <w:lang w:eastAsia="nl-NL"/>
        </w:rPr>
        <w:t>T</w:t>
      </w:r>
      <w:r w:rsidR="00750E4A" w:rsidRPr="00750E4A">
        <w:rPr>
          <w:rFonts w:cs="Calibri"/>
          <w:lang w:eastAsia="nl-NL"/>
        </w:rPr>
        <w:t xml:space="preserve">eamleader en/of </w:t>
      </w:r>
      <w:r>
        <w:rPr>
          <w:rFonts w:cs="Calibri"/>
          <w:lang w:eastAsia="nl-NL"/>
        </w:rPr>
        <w:t>A</w:t>
      </w:r>
      <w:r w:rsidR="0092181B" w:rsidRPr="00750E4A">
        <w:rPr>
          <w:rFonts w:cs="Calibri"/>
          <w:lang w:eastAsia="nl-NL"/>
        </w:rPr>
        <w:t>ssistent</w:t>
      </w:r>
      <w:r w:rsidR="00750E4A" w:rsidRPr="00750E4A">
        <w:rPr>
          <w:rFonts w:cs="Calibri"/>
          <w:lang w:eastAsia="nl-NL"/>
        </w:rPr>
        <w:t xml:space="preserve"> </w:t>
      </w:r>
      <w:r>
        <w:rPr>
          <w:rFonts w:cs="Calibri"/>
          <w:lang w:eastAsia="nl-NL"/>
        </w:rPr>
        <w:t>T</w:t>
      </w:r>
      <w:r w:rsidR="00750E4A" w:rsidRPr="00750E4A">
        <w:rPr>
          <w:rFonts w:cs="Calibri"/>
          <w:lang w:eastAsia="nl-NL"/>
        </w:rPr>
        <w:t>eamleader de scheepsbehandelingen</w:t>
      </w:r>
    </w:p>
    <w:p w14:paraId="1404EEC4" w14:textId="77777777" w:rsidR="002D6609" w:rsidRDefault="002D6609" w:rsidP="002D6609">
      <w:pPr>
        <w:pStyle w:val="Lijstalinea"/>
        <w:numPr>
          <w:ilvl w:val="0"/>
          <w:numId w:val="14"/>
        </w:numPr>
        <w:rPr>
          <w:lang w:eastAsia="nl-NL"/>
        </w:rPr>
      </w:pPr>
      <w:r>
        <w:rPr>
          <w:lang w:eastAsia="nl-NL"/>
        </w:rPr>
        <w:t xml:space="preserve">Zie Organigram - </w:t>
      </w:r>
      <w:r w:rsidRPr="000C2C16">
        <w:rPr>
          <w:lang w:eastAsia="nl-NL"/>
        </w:rPr>
        <w:t>S3-HR.01.FRM.041</w:t>
      </w:r>
      <w:r>
        <w:rPr>
          <w:lang w:eastAsia="nl-NL"/>
        </w:rPr>
        <w:t xml:space="preserve"> </w:t>
      </w:r>
    </w:p>
    <w:p w14:paraId="00D432A0" w14:textId="4F01E18E" w:rsidR="000C2C16" w:rsidRDefault="003C3F2E" w:rsidP="00EB0726">
      <w:pPr>
        <w:pStyle w:val="Hfd1"/>
      </w:pPr>
      <w:r>
        <w:t>Kernwaarden</w:t>
      </w:r>
    </w:p>
    <w:p w14:paraId="513517BA" w14:textId="27820CAE" w:rsidR="003C3F2E" w:rsidRDefault="003C3F2E" w:rsidP="003C3F2E">
      <w:pPr>
        <w:rPr>
          <w:lang w:eastAsia="nl-NL"/>
        </w:rPr>
      </w:pPr>
      <w:r w:rsidRPr="003C3F2E">
        <w:rPr>
          <w:lang w:eastAsia="nl-NL"/>
        </w:rPr>
        <w:t xml:space="preserve">Als ITC </w:t>
      </w:r>
      <w:r w:rsidR="000959E4">
        <w:rPr>
          <w:lang w:eastAsia="nl-NL"/>
        </w:rPr>
        <w:t>Antwerp</w:t>
      </w:r>
      <w:r w:rsidRPr="003C3F2E">
        <w:rPr>
          <w:lang w:eastAsia="nl-NL"/>
        </w:rPr>
        <w:t xml:space="preserve"> medewerker houdt hij</w:t>
      </w:r>
      <w:r w:rsidR="00093F36">
        <w:rPr>
          <w:lang w:eastAsia="nl-NL"/>
        </w:rPr>
        <w:t>/zij</w:t>
      </w:r>
      <w:r w:rsidR="005F33F5">
        <w:rPr>
          <w:lang w:eastAsia="nl-NL"/>
        </w:rPr>
        <w:t xml:space="preserve"> rekening met de principes uit de missie, visie en beleidsverklaring. Daarin wordt o.a. veel belang gehecht aan de</w:t>
      </w:r>
      <w:r w:rsidRPr="003C3F2E">
        <w:rPr>
          <w:lang w:eastAsia="nl-NL"/>
        </w:rPr>
        <w:t xml:space="preserve"> volgende kernwaarden</w:t>
      </w:r>
      <w:r w:rsidR="005F33F5">
        <w:rPr>
          <w:lang w:eastAsia="nl-NL"/>
        </w:rPr>
        <w:t>:</w:t>
      </w:r>
    </w:p>
    <w:p w14:paraId="205E64F5" w14:textId="77777777" w:rsidR="003C3F2E" w:rsidRDefault="003C3F2E" w:rsidP="003C3F2E">
      <w:pPr>
        <w:rPr>
          <w:lang w:eastAsia="nl-NL"/>
        </w:rPr>
      </w:pPr>
    </w:p>
    <w:p w14:paraId="625825DE" w14:textId="26585898" w:rsidR="003C3F2E" w:rsidRDefault="005F33F5" w:rsidP="003C3F2E">
      <w:pPr>
        <w:pStyle w:val="Lijstalinea"/>
        <w:numPr>
          <w:ilvl w:val="0"/>
          <w:numId w:val="15"/>
        </w:numPr>
        <w:rPr>
          <w:lang w:eastAsia="nl-NL"/>
        </w:rPr>
      </w:pPr>
      <w:r>
        <w:rPr>
          <w:lang w:eastAsia="nl-NL"/>
        </w:rPr>
        <w:t>R</w:t>
      </w:r>
      <w:r w:rsidR="003C3F2E" w:rsidRPr="003C3F2E">
        <w:rPr>
          <w:lang w:eastAsia="nl-NL"/>
        </w:rPr>
        <w:t>espect en eerlijkheid</w:t>
      </w:r>
      <w:r w:rsidR="003C3F2E">
        <w:rPr>
          <w:lang w:eastAsia="nl-NL"/>
        </w:rPr>
        <w:t xml:space="preserve"> en;</w:t>
      </w:r>
    </w:p>
    <w:p w14:paraId="46A80C87" w14:textId="3C2D7247" w:rsidR="005F33F5" w:rsidRDefault="003C3F2E" w:rsidP="005F33F5">
      <w:pPr>
        <w:pStyle w:val="Lijstalinea"/>
        <w:numPr>
          <w:ilvl w:val="0"/>
          <w:numId w:val="15"/>
        </w:numPr>
        <w:rPr>
          <w:lang w:eastAsia="nl-NL"/>
        </w:rPr>
      </w:pPr>
      <w:r>
        <w:rPr>
          <w:lang w:eastAsia="nl-NL"/>
        </w:rPr>
        <w:t>‘</w:t>
      </w:r>
      <w:r w:rsidR="005F33F5">
        <w:rPr>
          <w:lang w:eastAsia="nl-NL"/>
        </w:rPr>
        <w:t>A</w:t>
      </w:r>
      <w:r w:rsidRPr="003C3F2E">
        <w:rPr>
          <w:lang w:eastAsia="nl-NL"/>
        </w:rPr>
        <w:t>ltijd geleid door veiligheid</w:t>
      </w:r>
      <w:r>
        <w:rPr>
          <w:lang w:eastAsia="nl-NL"/>
        </w:rPr>
        <w:t>’</w:t>
      </w:r>
    </w:p>
    <w:p w14:paraId="42704AF2" w14:textId="50F9B7E7" w:rsidR="003C3F2E" w:rsidRDefault="003C3F2E" w:rsidP="00EB0726">
      <w:pPr>
        <w:pStyle w:val="Hfd1"/>
      </w:pPr>
      <w:r>
        <w:t>Functie-inhoud</w:t>
      </w:r>
    </w:p>
    <w:p w14:paraId="63A1CB1B" w14:textId="783CEB4C" w:rsidR="003C3F2E" w:rsidRDefault="00EB0726" w:rsidP="00EB0726">
      <w:pPr>
        <w:pStyle w:val="Hfd2"/>
      </w:pPr>
      <w:r>
        <w:t xml:space="preserve">3.1 </w:t>
      </w:r>
      <w:r w:rsidR="003C3F2E">
        <w:t>Doel van de functie</w:t>
      </w:r>
    </w:p>
    <w:p w14:paraId="7B38C6A5" w14:textId="504AB966" w:rsidR="00750E4A" w:rsidRDefault="00750E4A" w:rsidP="00750E4A">
      <w:pPr>
        <w:pStyle w:val="Hoofdtekst"/>
        <w:rPr>
          <w:rFonts w:ascii="Calibri" w:hAnsi="Calibri" w:cs="Calibri"/>
        </w:rPr>
      </w:pPr>
      <w:r w:rsidRPr="00750E4A">
        <w:rPr>
          <w:rFonts w:ascii="Calibri" w:hAnsi="Calibri" w:cs="Calibri"/>
        </w:rPr>
        <w:t xml:space="preserve">De </w:t>
      </w:r>
      <w:proofErr w:type="spellStart"/>
      <w:r w:rsidRPr="00750E4A">
        <w:rPr>
          <w:rFonts w:ascii="Calibri" w:hAnsi="Calibri" w:cs="Calibri"/>
        </w:rPr>
        <w:t>Loading</w:t>
      </w:r>
      <w:proofErr w:type="spellEnd"/>
      <w:r w:rsidR="00CF29E1">
        <w:rPr>
          <w:rFonts w:ascii="Calibri" w:hAnsi="Calibri" w:cs="Calibri"/>
        </w:rPr>
        <w:t xml:space="preserve"> M</w:t>
      </w:r>
      <w:r w:rsidRPr="00750E4A">
        <w:rPr>
          <w:rFonts w:ascii="Calibri" w:hAnsi="Calibri" w:cs="Calibri"/>
        </w:rPr>
        <w:t xml:space="preserve">aster is verantwoordelijk voor het veilig, efficiënt en nauwkeurig aanmeren, lossen en laden van tankschepen op de </w:t>
      </w:r>
      <w:proofErr w:type="spellStart"/>
      <w:r w:rsidRPr="00750E4A">
        <w:rPr>
          <w:rFonts w:ascii="Calibri" w:hAnsi="Calibri" w:cs="Calibri"/>
        </w:rPr>
        <w:t>jetty’s</w:t>
      </w:r>
      <w:proofErr w:type="spellEnd"/>
      <w:r w:rsidRPr="00750E4A">
        <w:rPr>
          <w:rFonts w:ascii="Calibri" w:hAnsi="Calibri" w:cs="Calibri"/>
        </w:rPr>
        <w:t>.</w:t>
      </w:r>
    </w:p>
    <w:p w14:paraId="5CFBC623" w14:textId="77777777" w:rsidR="00CF29E1" w:rsidRPr="00750E4A" w:rsidRDefault="00CF29E1" w:rsidP="00750E4A">
      <w:pPr>
        <w:pStyle w:val="Hoofdtekst"/>
        <w:rPr>
          <w:rFonts w:ascii="Calibri" w:hAnsi="Calibri" w:cs="Calibri"/>
        </w:rPr>
      </w:pPr>
    </w:p>
    <w:p w14:paraId="73C2D504" w14:textId="41ED27AC" w:rsidR="00750E4A" w:rsidRPr="00750E4A" w:rsidRDefault="00750E4A" w:rsidP="00750E4A">
      <w:pPr>
        <w:pStyle w:val="Hoofdtekst"/>
        <w:rPr>
          <w:rFonts w:ascii="Calibri" w:hAnsi="Calibri" w:cs="Calibri"/>
          <w:color w:val="auto"/>
        </w:rPr>
      </w:pPr>
      <w:bookmarkStart w:id="0" w:name="_Hlk99546211"/>
      <w:r w:rsidRPr="00750E4A">
        <w:rPr>
          <w:rFonts w:ascii="Calibri" w:hAnsi="Calibri" w:cs="Calibri"/>
          <w:color w:val="auto"/>
        </w:rPr>
        <w:t>Daarnaast zijn efficiëntie van de</w:t>
      </w:r>
      <w:r w:rsidR="001C67A6">
        <w:rPr>
          <w:rFonts w:ascii="Calibri" w:hAnsi="Calibri" w:cs="Calibri"/>
          <w:color w:val="auto"/>
        </w:rPr>
        <w:t xml:space="preserve"> </w:t>
      </w:r>
      <w:proofErr w:type="spellStart"/>
      <w:r w:rsidR="001C67A6">
        <w:rPr>
          <w:rFonts w:ascii="Calibri" w:hAnsi="Calibri" w:cs="Calibri"/>
          <w:color w:val="auto"/>
        </w:rPr>
        <w:t>jetty</w:t>
      </w:r>
      <w:proofErr w:type="spellEnd"/>
      <w:r w:rsidRPr="00750E4A">
        <w:rPr>
          <w:rFonts w:ascii="Calibri" w:hAnsi="Calibri" w:cs="Calibri"/>
          <w:color w:val="auto"/>
        </w:rPr>
        <w:t xml:space="preserve"> </w:t>
      </w:r>
      <w:proofErr w:type="spellStart"/>
      <w:r w:rsidRPr="00750E4A">
        <w:rPr>
          <w:rFonts w:ascii="Calibri" w:hAnsi="Calibri" w:cs="Calibri"/>
          <w:color w:val="auto"/>
        </w:rPr>
        <w:t>occupancy</w:t>
      </w:r>
      <w:proofErr w:type="spellEnd"/>
      <w:r w:rsidRPr="00750E4A">
        <w:rPr>
          <w:rFonts w:ascii="Calibri" w:hAnsi="Calibri" w:cs="Calibri"/>
          <w:color w:val="auto"/>
        </w:rPr>
        <w:t xml:space="preserve"> </w:t>
      </w:r>
      <w:proofErr w:type="spellStart"/>
      <w:r w:rsidRPr="00750E4A">
        <w:rPr>
          <w:rFonts w:ascii="Calibri" w:hAnsi="Calibri" w:cs="Calibri"/>
          <w:color w:val="auto"/>
        </w:rPr>
        <w:t>rate</w:t>
      </w:r>
      <w:proofErr w:type="spellEnd"/>
      <w:r w:rsidRPr="00750E4A">
        <w:rPr>
          <w:rFonts w:ascii="Calibri" w:hAnsi="Calibri" w:cs="Calibri"/>
          <w:color w:val="auto"/>
        </w:rPr>
        <w:t xml:space="preserve"> en het afleveren van correcte scheepsdocumenten topprioriteiten. Stockbeheer is hierbij een belangrijk aspect wat steeds nauwkeurig opgevolgd dient te worden.</w:t>
      </w:r>
    </w:p>
    <w:bookmarkEnd w:id="0"/>
    <w:p w14:paraId="14730260" w14:textId="77777777" w:rsidR="00750E4A" w:rsidRPr="00750E4A" w:rsidRDefault="00750E4A" w:rsidP="00750E4A">
      <w:pPr>
        <w:pStyle w:val="Hoofdtekst"/>
        <w:rPr>
          <w:rFonts w:ascii="Calibri" w:hAnsi="Calibri" w:cs="Calibri"/>
        </w:rPr>
      </w:pPr>
    </w:p>
    <w:p w14:paraId="1B2EE389" w14:textId="46B70714" w:rsidR="00750E4A" w:rsidRPr="00750E4A" w:rsidRDefault="00750E4A" w:rsidP="00750E4A">
      <w:pPr>
        <w:pStyle w:val="Hoofdtekst"/>
        <w:rPr>
          <w:rFonts w:ascii="Calibri" w:hAnsi="Calibri" w:cs="Calibri"/>
        </w:rPr>
      </w:pPr>
      <w:r w:rsidRPr="00750E4A">
        <w:rPr>
          <w:rFonts w:ascii="Calibri" w:hAnsi="Calibri" w:cs="Calibri"/>
        </w:rPr>
        <w:t xml:space="preserve">In </w:t>
      </w:r>
      <w:r w:rsidR="00437F08">
        <w:rPr>
          <w:rFonts w:ascii="Calibri" w:hAnsi="Calibri" w:cs="Calibri"/>
        </w:rPr>
        <w:t xml:space="preserve">het </w:t>
      </w:r>
      <w:r w:rsidRPr="00750E4A">
        <w:rPr>
          <w:rFonts w:ascii="Calibri" w:hAnsi="Calibri" w:cs="Calibri"/>
        </w:rPr>
        <w:t>kader van de scheepsbehandelingen coördineert hij</w:t>
      </w:r>
      <w:r w:rsidR="00093F36">
        <w:rPr>
          <w:rFonts w:ascii="Calibri" w:hAnsi="Calibri" w:cs="Calibri"/>
        </w:rPr>
        <w:t>/zij</w:t>
      </w:r>
      <w:r w:rsidRPr="00750E4A">
        <w:rPr>
          <w:rFonts w:ascii="Calibri" w:hAnsi="Calibri" w:cs="Calibri"/>
        </w:rPr>
        <w:t xml:space="preserve">, met de </w:t>
      </w:r>
      <w:r w:rsidR="00CF29E1">
        <w:rPr>
          <w:rFonts w:ascii="Calibri" w:hAnsi="Calibri" w:cs="Calibri"/>
        </w:rPr>
        <w:t>T</w:t>
      </w:r>
      <w:r w:rsidRPr="00750E4A">
        <w:rPr>
          <w:rFonts w:ascii="Calibri" w:hAnsi="Calibri" w:cs="Calibri"/>
        </w:rPr>
        <w:t xml:space="preserve">eamleader en/of </w:t>
      </w:r>
      <w:r w:rsidR="00CF29E1">
        <w:rPr>
          <w:rFonts w:ascii="Calibri" w:hAnsi="Calibri" w:cs="Calibri"/>
        </w:rPr>
        <w:t>A</w:t>
      </w:r>
      <w:r w:rsidR="00437F08" w:rsidRPr="00750E4A">
        <w:rPr>
          <w:rFonts w:ascii="Calibri" w:hAnsi="Calibri" w:cs="Calibri"/>
        </w:rPr>
        <w:t>ssistent</w:t>
      </w:r>
      <w:r w:rsidRPr="00750E4A">
        <w:rPr>
          <w:rFonts w:ascii="Calibri" w:hAnsi="Calibri" w:cs="Calibri"/>
        </w:rPr>
        <w:t xml:space="preserve"> </w:t>
      </w:r>
      <w:r w:rsidR="00CF29E1">
        <w:rPr>
          <w:rFonts w:ascii="Calibri" w:hAnsi="Calibri" w:cs="Calibri"/>
        </w:rPr>
        <w:t>T</w:t>
      </w:r>
      <w:r w:rsidRPr="00750E4A">
        <w:rPr>
          <w:rFonts w:ascii="Calibri" w:hAnsi="Calibri" w:cs="Calibri"/>
        </w:rPr>
        <w:t xml:space="preserve">eamleader, de werking van het team van operatoren die op shift zijn. Dit steeds met in acht name van het ITC </w:t>
      </w:r>
      <w:r w:rsidR="000959E4">
        <w:rPr>
          <w:rFonts w:ascii="Calibri" w:hAnsi="Calibri" w:cs="Calibri"/>
        </w:rPr>
        <w:t>Antwerp</w:t>
      </w:r>
      <w:r w:rsidRPr="00750E4A">
        <w:rPr>
          <w:rFonts w:ascii="Calibri" w:hAnsi="Calibri" w:cs="Calibri"/>
        </w:rPr>
        <w:t xml:space="preserve"> beleid. Hij</w:t>
      </w:r>
      <w:r w:rsidR="00093F36">
        <w:rPr>
          <w:rFonts w:ascii="Calibri" w:hAnsi="Calibri" w:cs="Calibri"/>
        </w:rPr>
        <w:t>/zij</w:t>
      </w:r>
      <w:r w:rsidRPr="00750E4A">
        <w:rPr>
          <w:rFonts w:ascii="Calibri" w:hAnsi="Calibri" w:cs="Calibri"/>
        </w:rPr>
        <w:t xml:space="preserve"> heeft hierin een voorbeeldfunctie.</w:t>
      </w:r>
    </w:p>
    <w:p w14:paraId="1C5646FB" w14:textId="2AB9E3CE" w:rsidR="003C3F2E" w:rsidRDefault="000374AD" w:rsidP="00CB7ACD">
      <w:pPr>
        <w:pStyle w:val="Hfd2"/>
        <w:numPr>
          <w:ilvl w:val="1"/>
          <w:numId w:val="40"/>
        </w:numPr>
      </w:pPr>
      <w:r>
        <w:t>Taken</w:t>
      </w:r>
      <w:r w:rsidR="001A7F09">
        <w:t xml:space="preserve">, </w:t>
      </w:r>
      <w:r>
        <w:t>verantwoordelijkheden</w:t>
      </w:r>
      <w:r w:rsidR="001A7F09">
        <w:t xml:space="preserve"> en bevoegdheden</w:t>
      </w:r>
    </w:p>
    <w:p w14:paraId="7C3F0199" w14:textId="56197E75" w:rsidR="001A7F09" w:rsidRPr="001A7F09" w:rsidRDefault="00CF29E1" w:rsidP="00CF29E1">
      <w:pPr>
        <w:pStyle w:val="Hfd3"/>
        <w:rPr>
          <w:u w:val="single"/>
        </w:rPr>
      </w:pPr>
      <w:r>
        <w:t>3.2.1 Plannen en organiseren van het dagelijkse werk</w:t>
      </w:r>
    </w:p>
    <w:p w14:paraId="094F5F05" w14:textId="2B153ED3" w:rsidR="00010024" w:rsidRP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u w:color="000000"/>
        </w:rPr>
        <w:t>Initiëren, coördineren, controleren en assisteren bij het laden en lossen van schepen</w:t>
      </w:r>
    </w:p>
    <w:p w14:paraId="5685113D" w14:textId="6917E2D7" w:rsid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eastAsia="Open Sans" w:cs="Calibri"/>
          <w:u w:color="000000"/>
        </w:rPr>
        <w:t>Voorbereiden en afwerken van scheepsdossiers</w:t>
      </w:r>
    </w:p>
    <w:p w14:paraId="7DB64F58" w14:textId="46B491BC" w:rsidR="00010024" w:rsidRP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rPr>
        <w:t>Aan</w:t>
      </w:r>
      <w:r w:rsidR="00437F08">
        <w:rPr>
          <w:rFonts w:cs="Calibri"/>
        </w:rPr>
        <w:t>-</w:t>
      </w:r>
      <w:r w:rsidRPr="00010024">
        <w:rPr>
          <w:rFonts w:cs="Calibri"/>
        </w:rPr>
        <w:t xml:space="preserve"> en afkoppelen van schepen coördineren met de </w:t>
      </w:r>
      <w:r w:rsidR="00CF29E1">
        <w:rPr>
          <w:rFonts w:cs="Calibri"/>
        </w:rPr>
        <w:t>T</w:t>
      </w:r>
      <w:r w:rsidRPr="00010024">
        <w:rPr>
          <w:rFonts w:cs="Calibri"/>
        </w:rPr>
        <w:t>eamleader</w:t>
      </w:r>
      <w:r w:rsidR="00CF29E1">
        <w:rPr>
          <w:rFonts w:cs="Calibri"/>
        </w:rPr>
        <w:t xml:space="preserve"> en/of A</w:t>
      </w:r>
      <w:r w:rsidRPr="00010024">
        <w:rPr>
          <w:rFonts w:cs="Calibri"/>
        </w:rPr>
        <w:t>ssistent</w:t>
      </w:r>
      <w:r w:rsidR="00CF29E1">
        <w:rPr>
          <w:rFonts w:cs="Calibri"/>
        </w:rPr>
        <w:t xml:space="preserve"> Teamleader</w:t>
      </w:r>
      <w:r w:rsidRPr="00010024">
        <w:rPr>
          <w:rFonts w:cs="Calibri"/>
        </w:rPr>
        <w:t xml:space="preserve"> op basis van gestelde prioriteiten</w:t>
      </w:r>
    </w:p>
    <w:p w14:paraId="4B8FF625" w14:textId="076D52EB" w:rsidR="00010024" w:rsidRP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rPr>
        <w:t>Aan boord van schepen de nodige afspraken maken betreffende de laad</w:t>
      </w:r>
      <w:r w:rsidR="00CF29E1">
        <w:rPr>
          <w:rFonts w:cs="Calibri"/>
        </w:rPr>
        <w:t xml:space="preserve">- en </w:t>
      </w:r>
      <w:r w:rsidRPr="00010024">
        <w:rPr>
          <w:rFonts w:cs="Calibri"/>
        </w:rPr>
        <w:t xml:space="preserve">losoperaties, opstellen van het operationeel agreement en scheepsdossier. Afhandelen van de losverklaring op </w:t>
      </w:r>
      <w:r w:rsidR="00437F08">
        <w:rPr>
          <w:rFonts w:cs="Calibri"/>
        </w:rPr>
        <w:t xml:space="preserve">het </w:t>
      </w:r>
      <w:r w:rsidRPr="00010024">
        <w:rPr>
          <w:rFonts w:cs="Calibri"/>
        </w:rPr>
        <w:t>einde</w:t>
      </w:r>
      <w:r w:rsidR="00437F08">
        <w:rPr>
          <w:rFonts w:cs="Calibri"/>
        </w:rPr>
        <w:t xml:space="preserve"> van de operatie</w:t>
      </w:r>
    </w:p>
    <w:p w14:paraId="02721D57" w14:textId="0812B5C0" w:rsidR="00010024" w:rsidRP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rPr>
        <w:t xml:space="preserve">Uitvoeren van </w:t>
      </w:r>
      <w:proofErr w:type="spellStart"/>
      <w:r w:rsidRPr="00010024">
        <w:rPr>
          <w:rFonts w:cs="Calibri"/>
        </w:rPr>
        <w:t>linedisplacement</w:t>
      </w:r>
      <w:proofErr w:type="spellEnd"/>
      <w:r w:rsidRPr="00010024">
        <w:rPr>
          <w:rFonts w:cs="Calibri"/>
        </w:rPr>
        <w:t xml:space="preserve"> checks bij aanvang en einde van de operaties en deze</w:t>
      </w:r>
      <w:r w:rsidR="00010024">
        <w:rPr>
          <w:rFonts w:cs="Calibri"/>
        </w:rPr>
        <w:t xml:space="preserve"> </w:t>
      </w:r>
      <w:r w:rsidRPr="00010024">
        <w:rPr>
          <w:rFonts w:cs="Calibri"/>
        </w:rPr>
        <w:t>controleren op basis van de theoretische gegevens</w:t>
      </w:r>
    </w:p>
    <w:p w14:paraId="1F677271" w14:textId="50D338F4" w:rsidR="00010024" w:rsidRP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rPr>
        <w:t>Bepalen van stopmaten en er op toezien dat deze correct afgepast worden</w:t>
      </w:r>
    </w:p>
    <w:p w14:paraId="32D32582" w14:textId="523CB6F1" w:rsidR="00010024" w:rsidRP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rPr>
        <w:t>Uitvoeren en documenteren van de juiste veiligheidscontroles aan boord van schepen zoals voorgeschreven in het ADN, ISGOTT en ISGINTT en volgens onze eigen procedures en instructies</w:t>
      </w:r>
    </w:p>
    <w:p w14:paraId="20D692CF" w14:textId="06C6F870" w:rsidR="00010024" w:rsidRP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rPr>
        <w:t>Uitvoeren van kwantiteitsberekeningen ter bepaling van geladen</w:t>
      </w:r>
      <w:r w:rsidR="00CF29E1">
        <w:rPr>
          <w:rFonts w:cs="Calibri"/>
        </w:rPr>
        <w:t xml:space="preserve"> en </w:t>
      </w:r>
      <w:r w:rsidRPr="00010024">
        <w:rPr>
          <w:rFonts w:cs="Calibri"/>
        </w:rPr>
        <w:t xml:space="preserve">geloste hoeveelheden en dit afstemmen met de door de klant genomineerde </w:t>
      </w:r>
      <w:proofErr w:type="spellStart"/>
      <w:r w:rsidRPr="00010024">
        <w:rPr>
          <w:rFonts w:cs="Calibri"/>
        </w:rPr>
        <w:t>surveyor</w:t>
      </w:r>
      <w:proofErr w:type="spellEnd"/>
    </w:p>
    <w:p w14:paraId="612BE4ED" w14:textId="1A35A1CE" w:rsidR="00010024" w:rsidRPr="00010024"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rPr>
        <w:lastRenderedPageBreak/>
        <w:t xml:space="preserve">Berekenen van </w:t>
      </w:r>
      <w:proofErr w:type="spellStart"/>
      <w:r w:rsidRPr="00010024">
        <w:rPr>
          <w:rFonts w:cs="Calibri"/>
        </w:rPr>
        <w:t>provisional</w:t>
      </w:r>
      <w:proofErr w:type="spellEnd"/>
      <w:r w:rsidRPr="00010024">
        <w:rPr>
          <w:rFonts w:cs="Calibri"/>
        </w:rPr>
        <w:t xml:space="preserve"> </w:t>
      </w:r>
      <w:proofErr w:type="spellStart"/>
      <w:r w:rsidRPr="00010024">
        <w:rPr>
          <w:rFonts w:cs="Calibri"/>
        </w:rPr>
        <w:t>outturn</w:t>
      </w:r>
      <w:proofErr w:type="spellEnd"/>
      <w:r w:rsidRPr="00010024">
        <w:rPr>
          <w:rFonts w:cs="Calibri"/>
        </w:rPr>
        <w:t xml:space="preserve"> cijfers</w:t>
      </w:r>
    </w:p>
    <w:p w14:paraId="1FD1FBB6" w14:textId="77777777" w:rsidR="00CF29E1" w:rsidRPr="00CF29E1" w:rsidRDefault="00750E4A"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10024">
        <w:rPr>
          <w:rFonts w:cs="Calibri"/>
        </w:rPr>
        <w:t>Opvolgen correcte afhandeling timesheets</w:t>
      </w:r>
    </w:p>
    <w:p w14:paraId="659D6E21" w14:textId="77777777" w:rsidR="00CF29E1" w:rsidRPr="00CF29E1" w:rsidRDefault="00E93459" w:rsidP="00010024">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Pr>
          <w:lang w:eastAsia="nl-NL"/>
        </w:rPr>
        <w:t>Op effectieve wijze doelen en prioriteiten bepalen en benodigde tijd, acties en middelen aangeven om bepaalde doelen te bereiken</w:t>
      </w:r>
    </w:p>
    <w:p w14:paraId="2774AF8F" w14:textId="77777777" w:rsidR="00CF29E1" w:rsidRPr="00CF29E1" w:rsidRDefault="004A0FC9"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Pr>
          <w:lang w:eastAsia="nl-NL"/>
        </w:rPr>
        <w:t>Beslissingen nemen door het ondernemen van acties. Zich vastleggen door middel van het uitspreken van oordelen en daarvoor verantwoordelijkheid nemen</w:t>
      </w:r>
    </w:p>
    <w:p w14:paraId="7731475C" w14:textId="388B8231"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cs="Calibri"/>
          <w:u w:color="000000"/>
        </w:rPr>
        <w:t xml:space="preserve">Afhandelen en verwerken van operationele administratie en douane gerelateerde zaken </w:t>
      </w:r>
      <w:proofErr w:type="spellStart"/>
      <w:r w:rsidRPr="00CF29E1">
        <w:rPr>
          <w:rFonts w:cs="Calibri"/>
          <w:u w:color="000000"/>
        </w:rPr>
        <w:t>i.h.k.v</w:t>
      </w:r>
      <w:proofErr w:type="spellEnd"/>
      <w:r w:rsidRPr="00CF29E1">
        <w:rPr>
          <w:rFonts w:cs="Calibri"/>
          <w:u w:color="000000"/>
        </w:rPr>
        <w:t>. scheepsdossiers</w:t>
      </w:r>
    </w:p>
    <w:p w14:paraId="1DB5AD5D" w14:textId="5DC88BB2"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cs="Calibri"/>
          <w:u w:color="000000"/>
        </w:rPr>
        <w:t>Verrichten van alle voorkomende werkzaamheden rondom het laden en lossen van schepen volgens de voorgeschreven instructies</w:t>
      </w:r>
    </w:p>
    <w:p w14:paraId="1772948D"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cs="Calibri"/>
          <w:u w:color="000000"/>
        </w:rPr>
        <w:t>Oplossen van operationele storingen of afwijkingen en informeren van de leidinggevende betreffende scheepsdossiers/planning</w:t>
      </w:r>
    </w:p>
    <w:p w14:paraId="4C8544F9"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cs="Calibri"/>
          <w:u w:color="000000"/>
        </w:rPr>
        <w:t>Actief participeren bij het bedenken van oplossingen voor operationele knelpunten op het gebied van arbeidsveiligheid en milieu</w:t>
      </w:r>
    </w:p>
    <w:p w14:paraId="35A34582"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cs="Calibri"/>
        </w:rPr>
        <w:t xml:space="preserve">Opvolgen en proactief aansturen van </w:t>
      </w:r>
      <w:proofErr w:type="spellStart"/>
      <w:r w:rsidRPr="00CF29E1">
        <w:rPr>
          <w:rFonts w:cs="Calibri"/>
        </w:rPr>
        <w:t>surveyors</w:t>
      </w:r>
      <w:proofErr w:type="spellEnd"/>
      <w:r w:rsidRPr="00CF29E1">
        <w:rPr>
          <w:rFonts w:cs="Calibri"/>
        </w:rPr>
        <w:t xml:space="preserve"> op de terminal</w:t>
      </w:r>
    </w:p>
    <w:p w14:paraId="7F078687"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cs="Calibri"/>
        </w:rPr>
        <w:t>Optimalisatie en opvolging restproduct in de lijnen</w:t>
      </w:r>
    </w:p>
    <w:p w14:paraId="058D8F54"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Pr>
          <w:lang w:eastAsia="nl-NL"/>
        </w:rPr>
        <w:t>Continu hoge eisen stellen aan de kwaliteit van het afgeleverde werk door accuraat handelen. Werken met aandacht voor details en nauwkeurigheid volgens procedures en werkafspraken en actief bijdragen aan het verbeteren hiervan</w:t>
      </w:r>
    </w:p>
    <w:p w14:paraId="52287E45"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lang w:eastAsia="nl-NL"/>
        </w:rPr>
        <w:t>Bijdragen aan een gezamenlijk resultaat, door controle van voortgang en resultaten van een werkproces of project</w:t>
      </w:r>
    </w:p>
    <w:p w14:paraId="74AF01C6"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asciiTheme="minorHAnsi" w:hAnsiTheme="minorHAnsi" w:cstheme="minorHAnsi"/>
          <w:u w:color="000000"/>
        </w:rPr>
        <w:t>Als goed voorbeeld fungeren t.o.v. operatoren</w:t>
      </w:r>
    </w:p>
    <w:p w14:paraId="78F0D47F"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asciiTheme="minorHAnsi" w:hAnsiTheme="minorHAnsi" w:cstheme="minorHAnsi"/>
          <w:u w:color="000000"/>
        </w:rPr>
        <w:t>Het verder ontwikkelen van de operatoren tijdens alle voorkomende werkzaamheden op de terminal. Meer specifiek in kader van de scheepsdossiers</w:t>
      </w:r>
    </w:p>
    <w:p w14:paraId="72815A62"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asciiTheme="minorHAnsi" w:hAnsiTheme="minorHAnsi" w:cstheme="minorHAnsi"/>
          <w:u w:color="000000"/>
        </w:rPr>
        <w:t>Aanspreekpunt zijn op operationeel vlak wat betreft scheepsbehandelingen</w:t>
      </w:r>
    </w:p>
    <w:p w14:paraId="3C07F05C" w14:textId="77777777" w:rsidR="00CF29E1" w:rsidRPr="00CF29E1" w:rsidRDefault="00CF29E1" w:rsidP="00CF29E1">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asciiTheme="minorHAnsi" w:hAnsiTheme="minorHAnsi" w:cstheme="minorHAnsi"/>
        </w:rPr>
        <w:t>Richting en sturing geven aan operatoren bij hun functie uitoefening en stimuleren tot actie in taken om bepaald resultaat en doelstellingen te bereiken</w:t>
      </w:r>
    </w:p>
    <w:p w14:paraId="28F69D7A" w14:textId="77777777" w:rsidR="00CE63D0" w:rsidRPr="00CE63D0" w:rsidRDefault="00CF29E1" w:rsidP="00CE63D0">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F29E1">
        <w:rPr>
          <w:rFonts w:asciiTheme="minorHAnsi" w:hAnsiTheme="minorHAnsi" w:cstheme="minorHAnsi"/>
        </w:rPr>
        <w:t>Medewerkers stimuleren om te groeien en hun ondersteunen en creëren van veilige leersituaties bij hun ontwikkeling om op die manier tot optimale prestaties te komen en hun loopbaanmogelijkheden te verruimen</w:t>
      </w:r>
    </w:p>
    <w:p w14:paraId="5CF7324D" w14:textId="77777777" w:rsidR="00CE63D0" w:rsidRPr="00CE63D0" w:rsidRDefault="00CE63D0" w:rsidP="00CE63D0">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E63D0">
        <w:rPr>
          <w:rFonts w:cs="Calibri"/>
          <w:u w:color="000000"/>
        </w:rPr>
        <w:t>Kennis van het vergunningensysteem, de gevaren van besloten ruimte herkennen, veiligheidsmaatregelen voor besloten ruimten kennen, vrijgavemetingen kunnen interpreteren, kennis van het noodplan, kennis van blusmiddelen</w:t>
      </w:r>
    </w:p>
    <w:p w14:paraId="0273E11E" w14:textId="77777777" w:rsidR="00CE63D0" w:rsidRPr="00CE63D0" w:rsidRDefault="00CE63D0" w:rsidP="00CE63D0">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E63D0">
        <w:rPr>
          <w:rFonts w:cs="Calibri"/>
          <w:u w:color="000000"/>
        </w:rPr>
        <w:t xml:space="preserve">Gebruik maken van de correcte </w:t>
      </w:r>
      <w:proofErr w:type="spellStart"/>
      <w:r w:rsidRPr="00CE63D0">
        <w:rPr>
          <w:rFonts w:cs="Calibri"/>
          <w:u w:color="000000"/>
        </w:rPr>
        <w:t>PBM’s</w:t>
      </w:r>
      <w:proofErr w:type="spellEnd"/>
    </w:p>
    <w:p w14:paraId="2157CE12" w14:textId="77777777" w:rsidR="00CE63D0" w:rsidRPr="00CE63D0" w:rsidRDefault="00CE63D0" w:rsidP="00CE63D0">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E63D0">
        <w:rPr>
          <w:rFonts w:cs="Calibri"/>
          <w:u w:color="000000"/>
        </w:rPr>
        <w:t>Toezien op het juist gebruik van materialen, gereedschappen en dergelijke door de operatoren</w:t>
      </w:r>
    </w:p>
    <w:p w14:paraId="37FD4526" w14:textId="77777777" w:rsidR="00CE63D0" w:rsidRPr="00CE63D0" w:rsidRDefault="00CE63D0" w:rsidP="00CE63D0">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E63D0">
        <w:rPr>
          <w:rFonts w:cs="Calibri"/>
          <w:u w:color="000000"/>
        </w:rPr>
        <w:t>Aanspreken van collega’s en derden op onveilige handelingen en onveilige situaties</w:t>
      </w:r>
    </w:p>
    <w:p w14:paraId="0DB018AE" w14:textId="77777777" w:rsidR="00CE63D0" w:rsidRPr="00CE63D0" w:rsidRDefault="00CE63D0" w:rsidP="00CE63D0">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E63D0">
        <w:rPr>
          <w:rFonts w:cs="Calibri"/>
          <w:u w:color="000000"/>
        </w:rPr>
        <w:t>Melden en registeren van incidenten, bijna-ongevallen, non-</w:t>
      </w:r>
      <w:proofErr w:type="spellStart"/>
      <w:r w:rsidRPr="00CE63D0">
        <w:rPr>
          <w:rFonts w:cs="Calibri"/>
          <w:u w:color="000000"/>
        </w:rPr>
        <w:t>conformiteiten</w:t>
      </w:r>
      <w:proofErr w:type="spellEnd"/>
      <w:r w:rsidRPr="00CE63D0">
        <w:rPr>
          <w:rFonts w:cs="Calibri"/>
          <w:u w:color="000000"/>
        </w:rPr>
        <w:t xml:space="preserve"> volgens de geldende procedures</w:t>
      </w:r>
    </w:p>
    <w:p w14:paraId="01D29014" w14:textId="77777777" w:rsidR="00CE63D0" w:rsidRPr="00CE63D0" w:rsidRDefault="00CE63D0" w:rsidP="00CE63D0">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E63D0">
        <w:rPr>
          <w:rFonts w:cs="Calibri"/>
          <w:u w:color="000000"/>
        </w:rPr>
        <w:t>Actieve rol in de observatierondgangen</w:t>
      </w:r>
    </w:p>
    <w:p w14:paraId="597358E9" w14:textId="77777777" w:rsidR="00D20E5A" w:rsidRPr="00D20E5A" w:rsidRDefault="00CE63D0" w:rsidP="00D20E5A">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CE63D0">
        <w:rPr>
          <w:rFonts w:cs="Calibri"/>
          <w:u w:color="000000"/>
        </w:rPr>
        <w:t>Verbeteren van het veiligheidsbewustzijn: Bij elke taak stilstaan bij de mogelijke risico’s om deze zo preventief te kunnen minimalisere</w:t>
      </w:r>
      <w:r w:rsidR="00D20E5A">
        <w:rPr>
          <w:rFonts w:cs="Calibri"/>
          <w:u w:color="000000"/>
        </w:rPr>
        <w:t>n</w:t>
      </w:r>
    </w:p>
    <w:p w14:paraId="3F8B39C8" w14:textId="77777777" w:rsidR="00D20E5A" w:rsidRPr="00093F36" w:rsidRDefault="00D20E5A" w:rsidP="00D20E5A">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93F36">
        <w:rPr>
          <w:rFonts w:eastAsia="Open Sans" w:cs="Calibri"/>
          <w:u w:color="000000"/>
        </w:rPr>
        <w:t>Naleven van de milieuregelgeving en de interne milieubeleidslijnen (vb. rond afval- en energiebeheer)</w:t>
      </w:r>
    </w:p>
    <w:p w14:paraId="2143302D" w14:textId="0587A32A" w:rsidR="00D20E5A" w:rsidRPr="00093F36" w:rsidRDefault="00D20E5A" w:rsidP="00D20E5A">
      <w:pPr>
        <w:pStyle w:val="Lijstalinea"/>
        <w:numPr>
          <w:ilvl w:val="0"/>
          <w:numId w:val="36"/>
        </w:numPr>
        <w:pBdr>
          <w:top w:val="nil"/>
          <w:left w:val="nil"/>
          <w:bottom w:val="nil"/>
          <w:right w:val="nil"/>
          <w:between w:val="nil"/>
          <w:bar w:val="nil"/>
        </w:pBdr>
        <w:spacing w:before="100" w:after="100"/>
        <w:ind w:left="360"/>
        <w:rPr>
          <w:rFonts w:eastAsia="Open Sans" w:cs="Calibri"/>
          <w:u w:color="000000"/>
        </w:rPr>
      </w:pPr>
      <w:r w:rsidRPr="00093F36">
        <w:rPr>
          <w:rFonts w:eastAsia="Open Sans" w:cs="Calibri"/>
          <w:u w:color="000000"/>
        </w:rPr>
        <w:t xml:space="preserve">Rapporteren van milieu-incidenten en – verbeteringen </w:t>
      </w:r>
    </w:p>
    <w:p w14:paraId="72ABE83C" w14:textId="77777777" w:rsidR="00D20E5A" w:rsidRDefault="00D20E5A" w:rsidP="00D20E5A">
      <w:pPr>
        <w:pStyle w:val="Lijstalinea"/>
        <w:pBdr>
          <w:top w:val="nil"/>
          <w:left w:val="nil"/>
          <w:bottom w:val="nil"/>
          <w:right w:val="nil"/>
          <w:between w:val="nil"/>
          <w:bar w:val="nil"/>
        </w:pBdr>
        <w:spacing w:before="100" w:after="100"/>
        <w:ind w:left="360"/>
        <w:rPr>
          <w:rFonts w:eastAsia="Open Sans" w:cs="Calibri"/>
          <w:u w:color="000000"/>
        </w:rPr>
      </w:pPr>
    </w:p>
    <w:p w14:paraId="06EBDF95" w14:textId="77777777" w:rsidR="00D20E5A" w:rsidRDefault="00D20E5A" w:rsidP="00D20E5A">
      <w:pPr>
        <w:pStyle w:val="Lijstalinea"/>
        <w:pBdr>
          <w:top w:val="nil"/>
          <w:left w:val="nil"/>
          <w:bottom w:val="nil"/>
          <w:right w:val="nil"/>
          <w:between w:val="nil"/>
          <w:bar w:val="nil"/>
        </w:pBdr>
        <w:spacing w:before="100" w:after="100"/>
        <w:ind w:left="360"/>
        <w:rPr>
          <w:rFonts w:eastAsia="Open Sans" w:cs="Calibri"/>
          <w:u w:color="000000"/>
        </w:rPr>
      </w:pPr>
    </w:p>
    <w:p w14:paraId="1F073F1C" w14:textId="77777777" w:rsidR="00D20E5A" w:rsidRDefault="00D20E5A" w:rsidP="00D20E5A">
      <w:pPr>
        <w:pStyle w:val="Lijstalinea"/>
        <w:pBdr>
          <w:top w:val="nil"/>
          <w:left w:val="nil"/>
          <w:bottom w:val="nil"/>
          <w:right w:val="nil"/>
          <w:between w:val="nil"/>
          <w:bar w:val="nil"/>
        </w:pBdr>
        <w:spacing w:before="100" w:after="100"/>
        <w:ind w:left="360"/>
        <w:rPr>
          <w:rFonts w:eastAsia="Open Sans" w:cs="Calibri"/>
          <w:u w:color="000000"/>
        </w:rPr>
      </w:pPr>
    </w:p>
    <w:p w14:paraId="704D8220" w14:textId="77777777" w:rsidR="00684D5B" w:rsidRPr="00CE63D0" w:rsidRDefault="00684D5B" w:rsidP="00D20E5A">
      <w:pPr>
        <w:pStyle w:val="Lijstalinea"/>
        <w:pBdr>
          <w:top w:val="nil"/>
          <w:left w:val="nil"/>
          <w:bottom w:val="nil"/>
          <w:right w:val="nil"/>
          <w:between w:val="nil"/>
          <w:bar w:val="nil"/>
        </w:pBdr>
        <w:spacing w:before="100" w:after="100"/>
        <w:ind w:left="360"/>
        <w:rPr>
          <w:rFonts w:eastAsia="Open Sans" w:cs="Calibri"/>
          <w:u w:color="000000"/>
        </w:rPr>
      </w:pPr>
    </w:p>
    <w:p w14:paraId="7226A153" w14:textId="421F7FCD" w:rsidR="00CB7ACD" w:rsidRDefault="00CF29E1" w:rsidP="00CF29E1">
      <w:pPr>
        <w:pStyle w:val="Hfd3"/>
        <w:rPr>
          <w:u w:val="single"/>
        </w:rPr>
      </w:pPr>
      <w:r>
        <w:lastRenderedPageBreak/>
        <w:t xml:space="preserve">3.2.2 Ontwikkeling </w:t>
      </w:r>
    </w:p>
    <w:p w14:paraId="158D8304" w14:textId="77777777" w:rsidR="00CB7ACD" w:rsidRDefault="00CB7ACD" w:rsidP="00CF29E1">
      <w:pPr>
        <w:pStyle w:val="Lijstalinea"/>
        <w:numPr>
          <w:ilvl w:val="0"/>
          <w:numId w:val="45"/>
        </w:numPr>
        <w:rPr>
          <w:lang w:eastAsia="nl-NL"/>
        </w:rPr>
      </w:pPr>
      <w:r>
        <w:rPr>
          <w:lang w:eastAsia="nl-NL"/>
        </w:rPr>
        <w:t xml:space="preserve">Deelnemen aan training en studiedagen voor het up </w:t>
      </w:r>
      <w:proofErr w:type="spellStart"/>
      <w:r>
        <w:rPr>
          <w:lang w:eastAsia="nl-NL"/>
        </w:rPr>
        <w:t>to</w:t>
      </w:r>
      <w:proofErr w:type="spellEnd"/>
      <w:r>
        <w:rPr>
          <w:lang w:eastAsia="nl-NL"/>
        </w:rPr>
        <w:t xml:space="preserve"> date houden van kennis en competenties die noodzakelijk zijn voor een goede uitvoering van de functie</w:t>
      </w:r>
    </w:p>
    <w:p w14:paraId="70E7E606" w14:textId="77777777" w:rsidR="00CB7ACD" w:rsidRDefault="00CB7ACD" w:rsidP="00CF29E1">
      <w:pPr>
        <w:pStyle w:val="Lijstalinea"/>
        <w:numPr>
          <w:ilvl w:val="0"/>
          <w:numId w:val="45"/>
        </w:numPr>
        <w:rPr>
          <w:lang w:eastAsia="nl-NL"/>
        </w:rPr>
      </w:pPr>
      <w:r>
        <w:rPr>
          <w:lang w:eastAsia="nl-NL"/>
        </w:rPr>
        <w:t>Gemotiveerd zijn om nieuwe dingen aan te leren, open staan voor verandering</w:t>
      </w:r>
    </w:p>
    <w:p w14:paraId="18F827C4" w14:textId="77777777" w:rsidR="00CF29E1" w:rsidRPr="00CF29E1" w:rsidRDefault="00CB7ACD" w:rsidP="00CB7ACD">
      <w:pPr>
        <w:pStyle w:val="Lijstalinea"/>
        <w:numPr>
          <w:ilvl w:val="0"/>
          <w:numId w:val="45"/>
        </w:numPr>
        <w:rPr>
          <w:u w:val="single"/>
          <w:lang w:eastAsia="nl-NL"/>
        </w:rPr>
      </w:pPr>
      <w:r>
        <w:rPr>
          <w:lang w:eastAsia="nl-NL"/>
        </w:rPr>
        <w:t>Verbeteren van het veiligheidsbewustzijn: Bij elke taak stilstaan bij de mogelijke risico’s om zo preventief mogelijk te werk te kunnen gaan</w:t>
      </w:r>
    </w:p>
    <w:p w14:paraId="5D07D2A1" w14:textId="77692D34" w:rsidR="00E93459" w:rsidRPr="00CF29E1" w:rsidRDefault="00E93459" w:rsidP="00CB7ACD">
      <w:pPr>
        <w:pStyle w:val="Lijstalinea"/>
        <w:numPr>
          <w:ilvl w:val="0"/>
          <w:numId w:val="45"/>
        </w:numPr>
        <w:rPr>
          <w:u w:val="single"/>
          <w:lang w:eastAsia="nl-NL"/>
        </w:rPr>
      </w:pPr>
      <w:r>
        <w:rPr>
          <w:lang w:eastAsia="nl-NL"/>
        </w:rPr>
        <w:t>Het in staat zijn nieuwe informatie op te nemen en in dagdagelijkse praktijk ook toe te passen</w:t>
      </w:r>
    </w:p>
    <w:p w14:paraId="07D22D03" w14:textId="314559E0" w:rsidR="001A7F09" w:rsidRDefault="00CF29E1" w:rsidP="00CF29E1">
      <w:pPr>
        <w:pStyle w:val="Hfd3"/>
      </w:pPr>
      <w:r>
        <w:t>3.2.3 Rapportage, communicatie en overleg</w:t>
      </w:r>
    </w:p>
    <w:p w14:paraId="32452EE1" w14:textId="71BEA080" w:rsidR="00CB7ACD" w:rsidRDefault="00CB7ACD" w:rsidP="00CB7ACD">
      <w:pPr>
        <w:pStyle w:val="Lijstalinea"/>
        <w:numPr>
          <w:ilvl w:val="0"/>
          <w:numId w:val="43"/>
        </w:numPr>
        <w:pBdr>
          <w:top w:val="nil"/>
          <w:left w:val="nil"/>
          <w:bottom w:val="nil"/>
          <w:right w:val="nil"/>
          <w:between w:val="nil"/>
          <w:bar w:val="nil"/>
        </w:pBdr>
        <w:spacing w:before="100" w:after="100"/>
        <w:rPr>
          <w:rFonts w:cs="Calibri"/>
          <w:u w:color="000000"/>
        </w:rPr>
      </w:pPr>
      <w:r w:rsidRPr="00CB7ACD">
        <w:rPr>
          <w:rFonts w:cs="Calibri"/>
          <w:u w:color="000000"/>
        </w:rPr>
        <w:t>Zorg dragen voor effectieve communicatie aan collega’s bij shiftoverdracht</w:t>
      </w:r>
    </w:p>
    <w:p w14:paraId="3732355B" w14:textId="39203F91" w:rsidR="00CB7ACD" w:rsidRDefault="00CB7ACD" w:rsidP="00CB7ACD">
      <w:pPr>
        <w:pStyle w:val="Lijstalinea"/>
        <w:numPr>
          <w:ilvl w:val="0"/>
          <w:numId w:val="43"/>
        </w:numPr>
        <w:pBdr>
          <w:top w:val="nil"/>
          <w:left w:val="nil"/>
          <w:bottom w:val="nil"/>
          <w:right w:val="nil"/>
          <w:between w:val="nil"/>
          <w:bar w:val="nil"/>
        </w:pBdr>
        <w:spacing w:before="100" w:after="100"/>
        <w:rPr>
          <w:rFonts w:cs="Calibri"/>
          <w:u w:color="000000"/>
        </w:rPr>
      </w:pPr>
      <w:r w:rsidRPr="00CB7ACD">
        <w:rPr>
          <w:rFonts w:cs="Calibri"/>
          <w:u w:color="000000"/>
        </w:rPr>
        <w:t>Gaat in overleg en werkt samen met de verschillende verantwoordelijken om mogelijke problemen tijdig op te sporen en/of op te lossen</w:t>
      </w:r>
    </w:p>
    <w:p w14:paraId="368CBA17" w14:textId="25337B43" w:rsidR="00CB7ACD" w:rsidRDefault="00CB7ACD" w:rsidP="00CB7ACD">
      <w:pPr>
        <w:pStyle w:val="Lijstalinea"/>
        <w:numPr>
          <w:ilvl w:val="0"/>
          <w:numId w:val="43"/>
        </w:numPr>
        <w:pBdr>
          <w:top w:val="nil"/>
          <w:left w:val="nil"/>
          <w:bottom w:val="nil"/>
          <w:right w:val="nil"/>
          <w:between w:val="nil"/>
          <w:bar w:val="nil"/>
        </w:pBdr>
        <w:spacing w:before="100" w:after="100"/>
        <w:rPr>
          <w:rFonts w:cs="Calibri"/>
          <w:u w:color="000000"/>
        </w:rPr>
      </w:pPr>
      <w:r w:rsidRPr="00CB7ACD">
        <w:rPr>
          <w:rFonts w:cs="Calibri"/>
          <w:u w:color="000000"/>
        </w:rPr>
        <w:t xml:space="preserve">Uitdragen van beslissingen genomen in </w:t>
      </w:r>
      <w:r w:rsidR="00437F08">
        <w:rPr>
          <w:rFonts w:cs="Calibri"/>
          <w:u w:color="000000"/>
        </w:rPr>
        <w:t>het</w:t>
      </w:r>
      <w:r w:rsidRPr="00CB7ACD">
        <w:rPr>
          <w:rFonts w:cs="Calibri"/>
          <w:u w:color="000000"/>
        </w:rPr>
        <w:t xml:space="preserve"> overkoepelende teamoverleg</w:t>
      </w:r>
    </w:p>
    <w:p w14:paraId="28A55963" w14:textId="430C8E29" w:rsidR="00CB7ACD" w:rsidRDefault="00CB7ACD" w:rsidP="00CB7ACD">
      <w:pPr>
        <w:pStyle w:val="Lijstalinea"/>
        <w:numPr>
          <w:ilvl w:val="0"/>
          <w:numId w:val="43"/>
        </w:numPr>
        <w:pBdr>
          <w:top w:val="nil"/>
          <w:left w:val="nil"/>
          <w:bottom w:val="nil"/>
          <w:right w:val="nil"/>
          <w:between w:val="nil"/>
          <w:bar w:val="nil"/>
        </w:pBdr>
        <w:spacing w:before="100" w:after="100"/>
        <w:rPr>
          <w:rFonts w:cs="Calibri"/>
          <w:u w:color="000000"/>
        </w:rPr>
      </w:pPr>
      <w:r w:rsidRPr="00CB7ACD">
        <w:rPr>
          <w:rFonts w:cs="Calibri"/>
          <w:u w:color="000000"/>
        </w:rPr>
        <w:t>Deelname structureel werkoverleg op regelmatige tijdstip</w:t>
      </w:r>
      <w:r w:rsidR="00437F08">
        <w:rPr>
          <w:rFonts w:cs="Calibri"/>
          <w:u w:color="000000"/>
        </w:rPr>
        <w:t>pen</w:t>
      </w:r>
    </w:p>
    <w:p w14:paraId="3D1392EE" w14:textId="53B6860C" w:rsidR="00CB7ACD" w:rsidRPr="00CB7ACD" w:rsidRDefault="00CB7ACD" w:rsidP="00CB7ACD">
      <w:pPr>
        <w:pStyle w:val="Lijstalinea"/>
        <w:numPr>
          <w:ilvl w:val="0"/>
          <w:numId w:val="43"/>
        </w:numPr>
        <w:pBdr>
          <w:top w:val="nil"/>
          <w:left w:val="nil"/>
          <w:bottom w:val="nil"/>
          <w:right w:val="nil"/>
          <w:between w:val="nil"/>
          <w:bar w:val="nil"/>
        </w:pBdr>
        <w:spacing w:before="100" w:after="100"/>
        <w:rPr>
          <w:rFonts w:cs="Calibri"/>
          <w:u w:color="000000"/>
        </w:rPr>
      </w:pPr>
      <w:r w:rsidRPr="00CB7ACD">
        <w:rPr>
          <w:rFonts w:cs="Calibri"/>
        </w:rPr>
        <w:t>Samenwerken met de scheepsplanner om een zo optimaal mogelijke steigerbezetting en scheepsrotatie te bekomen</w:t>
      </w:r>
    </w:p>
    <w:p w14:paraId="06BD05B9" w14:textId="1C415B52" w:rsidR="00CB7ACD" w:rsidRPr="00CB7ACD" w:rsidRDefault="00CB7ACD" w:rsidP="00CB7ACD">
      <w:pPr>
        <w:pStyle w:val="Lijstalinea"/>
        <w:numPr>
          <w:ilvl w:val="0"/>
          <w:numId w:val="43"/>
        </w:numPr>
        <w:pBdr>
          <w:top w:val="nil"/>
          <w:left w:val="nil"/>
          <w:bottom w:val="nil"/>
          <w:right w:val="nil"/>
          <w:between w:val="nil"/>
          <w:bar w:val="nil"/>
        </w:pBdr>
        <w:spacing w:before="100" w:after="100"/>
        <w:rPr>
          <w:rFonts w:cs="Calibri"/>
          <w:u w:color="000000"/>
        </w:rPr>
      </w:pPr>
      <w:r w:rsidRPr="00CB7ACD">
        <w:rPr>
          <w:rFonts w:cs="Calibri"/>
        </w:rPr>
        <w:t xml:space="preserve">Contacten onderhouden tijdens de operaties met agenten – rederijen – </w:t>
      </w:r>
      <w:proofErr w:type="spellStart"/>
      <w:r w:rsidRPr="00CB7ACD">
        <w:rPr>
          <w:rFonts w:cs="Calibri"/>
        </w:rPr>
        <w:t>surveyors</w:t>
      </w:r>
      <w:proofErr w:type="spellEnd"/>
      <w:r w:rsidRPr="00CB7ACD">
        <w:rPr>
          <w:rFonts w:cs="Calibri"/>
        </w:rPr>
        <w:t xml:space="preserve"> en de scheepsplanner betreffende </w:t>
      </w:r>
      <w:proofErr w:type="spellStart"/>
      <w:r w:rsidRPr="00CB7ACD">
        <w:rPr>
          <w:rFonts w:cs="Calibri"/>
        </w:rPr>
        <w:t>ETA’s</w:t>
      </w:r>
      <w:proofErr w:type="spellEnd"/>
      <w:r w:rsidRPr="00CB7ACD">
        <w:rPr>
          <w:rFonts w:cs="Calibri"/>
        </w:rPr>
        <w:t xml:space="preserve"> – </w:t>
      </w:r>
      <w:proofErr w:type="spellStart"/>
      <w:r w:rsidRPr="00CB7ACD">
        <w:rPr>
          <w:rFonts w:cs="Calibri"/>
        </w:rPr>
        <w:t>ETC’s</w:t>
      </w:r>
      <w:proofErr w:type="spellEnd"/>
    </w:p>
    <w:p w14:paraId="0BEB85A5" w14:textId="12590DEB" w:rsidR="00CB7ACD" w:rsidRPr="00CB7ACD" w:rsidRDefault="00CB7ACD" w:rsidP="00CB7ACD">
      <w:pPr>
        <w:pStyle w:val="Lijstalinea"/>
        <w:numPr>
          <w:ilvl w:val="0"/>
          <w:numId w:val="43"/>
        </w:numPr>
        <w:pBdr>
          <w:top w:val="nil"/>
          <w:left w:val="nil"/>
          <w:bottom w:val="nil"/>
          <w:right w:val="nil"/>
          <w:between w:val="nil"/>
          <w:bar w:val="nil"/>
        </w:pBdr>
        <w:spacing w:before="100" w:after="100"/>
        <w:rPr>
          <w:rFonts w:cs="Calibri"/>
          <w:u w:color="000000"/>
        </w:rPr>
      </w:pPr>
      <w:r w:rsidRPr="00CB7ACD">
        <w:rPr>
          <w:rFonts w:cs="Calibri"/>
        </w:rPr>
        <w:t xml:space="preserve">Pro actief contacteren van </w:t>
      </w:r>
      <w:proofErr w:type="spellStart"/>
      <w:r w:rsidRPr="00CB7ACD">
        <w:rPr>
          <w:rFonts w:cs="Calibri"/>
        </w:rPr>
        <w:t>surveyors</w:t>
      </w:r>
      <w:proofErr w:type="spellEnd"/>
      <w:r w:rsidRPr="00CB7ACD">
        <w:rPr>
          <w:rFonts w:cs="Calibri"/>
        </w:rPr>
        <w:t xml:space="preserve"> i.v.m. de nodige tankmetingen / </w:t>
      </w:r>
      <w:proofErr w:type="spellStart"/>
      <w:r w:rsidRPr="00CB7ACD">
        <w:rPr>
          <w:rFonts w:cs="Calibri"/>
        </w:rPr>
        <w:t>staalnames</w:t>
      </w:r>
      <w:proofErr w:type="spellEnd"/>
    </w:p>
    <w:p w14:paraId="44E3890B" w14:textId="581A7D77" w:rsidR="00CB7ACD" w:rsidRPr="00CF6D70" w:rsidRDefault="00CB7ACD" w:rsidP="00CB7ACD">
      <w:pPr>
        <w:pStyle w:val="Lijstalinea"/>
        <w:numPr>
          <w:ilvl w:val="0"/>
          <w:numId w:val="43"/>
        </w:numPr>
        <w:pBdr>
          <w:top w:val="nil"/>
          <w:left w:val="nil"/>
          <w:bottom w:val="nil"/>
          <w:right w:val="nil"/>
          <w:between w:val="nil"/>
          <w:bar w:val="nil"/>
        </w:pBdr>
        <w:spacing w:before="100" w:after="100"/>
        <w:rPr>
          <w:rFonts w:cs="Calibri"/>
          <w:u w:color="000000"/>
        </w:rPr>
      </w:pPr>
      <w:r w:rsidRPr="00CB7ACD">
        <w:rPr>
          <w:rFonts w:cs="Calibri"/>
        </w:rPr>
        <w:t xml:space="preserve">Indien van toepassing het bijwonen van metingen aan boord van het schip, in samenwerking met </w:t>
      </w:r>
      <w:r w:rsidR="00437F08">
        <w:rPr>
          <w:rFonts w:cs="Calibri"/>
        </w:rPr>
        <w:t xml:space="preserve">het </w:t>
      </w:r>
      <w:r w:rsidRPr="00CB7ACD">
        <w:rPr>
          <w:rFonts w:cs="Calibri"/>
        </w:rPr>
        <w:t>scheepspersoneel en de genomineerde inspecteurs. Verzamelen, opstellen en bezorgen van alle documentatie die nodig is ter ondersteuning van de scheepsdocumenten, inclusief alle Letters of Protest, Bill of Lading, kwaliteitscertificaten, timesheets en SDS</w:t>
      </w:r>
    </w:p>
    <w:p w14:paraId="7E481741" w14:textId="77777777" w:rsidR="00CE63D0" w:rsidRPr="00CE63D0" w:rsidRDefault="00CF6D70" w:rsidP="001A7F09">
      <w:pPr>
        <w:pStyle w:val="Lijstalinea"/>
        <w:numPr>
          <w:ilvl w:val="0"/>
          <w:numId w:val="22"/>
        </w:numPr>
        <w:pBdr>
          <w:top w:val="nil"/>
          <w:left w:val="nil"/>
          <w:bottom w:val="nil"/>
          <w:right w:val="nil"/>
          <w:between w:val="nil"/>
          <w:bar w:val="nil"/>
        </w:pBdr>
        <w:spacing w:before="100" w:after="100"/>
        <w:rPr>
          <w:lang w:eastAsia="nl-NL"/>
        </w:rPr>
      </w:pPr>
      <w:proofErr w:type="spellStart"/>
      <w:r w:rsidRPr="00CE63D0">
        <w:rPr>
          <w:rFonts w:cs="Calibri"/>
          <w:u w:color="000000"/>
        </w:rPr>
        <w:t>Toolboxmeetings</w:t>
      </w:r>
      <w:proofErr w:type="spellEnd"/>
      <w:r w:rsidRPr="00CE63D0">
        <w:rPr>
          <w:rFonts w:cs="Calibri"/>
          <w:u w:color="000000"/>
        </w:rPr>
        <w:t xml:space="preserve"> bijwone</w:t>
      </w:r>
      <w:r w:rsidR="00CE63D0" w:rsidRPr="00CE63D0">
        <w:rPr>
          <w:rFonts w:cs="Calibri"/>
          <w:u w:color="000000"/>
        </w:rPr>
        <w:t>n</w:t>
      </w:r>
    </w:p>
    <w:p w14:paraId="2D8391C7" w14:textId="77777777" w:rsidR="00CE63D0" w:rsidRDefault="00E93459" w:rsidP="00E93459">
      <w:pPr>
        <w:pStyle w:val="Lijstalinea"/>
        <w:numPr>
          <w:ilvl w:val="0"/>
          <w:numId w:val="22"/>
        </w:numPr>
        <w:pBdr>
          <w:top w:val="nil"/>
          <w:left w:val="nil"/>
          <w:bottom w:val="nil"/>
          <w:right w:val="nil"/>
          <w:between w:val="nil"/>
          <w:bar w:val="nil"/>
        </w:pBdr>
        <w:spacing w:before="100" w:after="100"/>
        <w:rPr>
          <w:lang w:eastAsia="nl-NL"/>
        </w:rPr>
      </w:pPr>
      <w:r>
        <w:rPr>
          <w:lang w:eastAsia="nl-NL"/>
        </w:rPr>
        <w:t>Ideeën, meningen en informatie aan anderen duidelijk maken, gebruik makend van: duidelijke taal, non-verbale communicatie en relevante middelen</w:t>
      </w:r>
    </w:p>
    <w:p w14:paraId="44CAAC2B" w14:textId="7EAB8AD9" w:rsidR="00376376" w:rsidRDefault="00E93459" w:rsidP="00376376">
      <w:pPr>
        <w:pStyle w:val="Lijstalinea"/>
        <w:numPr>
          <w:ilvl w:val="0"/>
          <w:numId w:val="22"/>
        </w:numPr>
        <w:pBdr>
          <w:top w:val="nil"/>
          <w:left w:val="nil"/>
          <w:bottom w:val="nil"/>
          <w:right w:val="nil"/>
          <w:between w:val="nil"/>
          <w:bar w:val="nil"/>
        </w:pBdr>
        <w:spacing w:before="100" w:after="100"/>
        <w:rPr>
          <w:lang w:eastAsia="nl-NL"/>
        </w:rPr>
      </w:pPr>
      <w:r>
        <w:rPr>
          <w:lang w:eastAsia="nl-NL"/>
        </w:rPr>
        <w:t>Bijdragen aan een gezamenlijk resultaat, door het maken van werkafspraken en collega’s te helpen en te ondersteunen</w:t>
      </w:r>
    </w:p>
    <w:p w14:paraId="4300EB4C" w14:textId="3AAD01E7" w:rsidR="00EB0726" w:rsidRPr="00437F08" w:rsidRDefault="00EB0726" w:rsidP="00CE63D0">
      <w:pPr>
        <w:pStyle w:val="Hfd1"/>
        <w:numPr>
          <w:ilvl w:val="1"/>
          <w:numId w:val="40"/>
        </w:numPr>
      </w:pPr>
      <w:r w:rsidRPr="00437F08">
        <w:t>Interne en externe contacten</w:t>
      </w:r>
    </w:p>
    <w:p w14:paraId="004D2635" w14:textId="42EE07F7" w:rsidR="00EB0726" w:rsidRPr="00437F08" w:rsidRDefault="00EB0726" w:rsidP="00EB0726">
      <w:pPr>
        <w:pStyle w:val="Hfd3"/>
        <w:rPr>
          <w:iCs/>
        </w:rPr>
      </w:pPr>
      <w:r w:rsidRPr="00437F08">
        <w:rPr>
          <w:iCs/>
        </w:rPr>
        <w:t>3.3.1 Interne contacten</w:t>
      </w:r>
    </w:p>
    <w:p w14:paraId="2ABF7055" w14:textId="705FFEDC" w:rsidR="00EB0726" w:rsidRPr="00437F08" w:rsidRDefault="00EB0726" w:rsidP="00EB0726">
      <w:pPr>
        <w:rPr>
          <w:iCs/>
          <w:lang w:eastAsia="nl-NL"/>
        </w:rPr>
      </w:pPr>
      <w:r w:rsidRPr="00437F08">
        <w:rPr>
          <w:iCs/>
          <w:lang w:eastAsia="nl-NL"/>
        </w:rPr>
        <w:t xml:space="preserve">De </w:t>
      </w:r>
      <w:proofErr w:type="spellStart"/>
      <w:r w:rsidR="00CE63D0">
        <w:rPr>
          <w:iCs/>
          <w:lang w:eastAsia="nl-NL"/>
        </w:rPr>
        <w:t>L</w:t>
      </w:r>
      <w:r w:rsidR="00CF6D70" w:rsidRPr="00437F08">
        <w:rPr>
          <w:iCs/>
          <w:lang w:eastAsia="nl-NL"/>
        </w:rPr>
        <w:t>oading</w:t>
      </w:r>
      <w:r w:rsidR="00684D5B">
        <w:rPr>
          <w:iCs/>
          <w:lang w:eastAsia="nl-NL"/>
        </w:rPr>
        <w:t>m</w:t>
      </w:r>
      <w:r w:rsidR="00CF6D70" w:rsidRPr="00437F08">
        <w:rPr>
          <w:iCs/>
          <w:lang w:eastAsia="nl-NL"/>
        </w:rPr>
        <w:t>aster</w:t>
      </w:r>
      <w:proofErr w:type="spellEnd"/>
      <w:r w:rsidRPr="00437F08">
        <w:rPr>
          <w:iCs/>
          <w:lang w:eastAsia="nl-NL"/>
        </w:rPr>
        <w:t xml:space="preserve"> heeft contact met </w:t>
      </w:r>
      <w:r w:rsidR="00CF6D70" w:rsidRPr="00437F08">
        <w:rPr>
          <w:iCs/>
          <w:lang w:eastAsia="nl-NL"/>
        </w:rPr>
        <w:t xml:space="preserve">alle </w:t>
      </w:r>
      <w:r w:rsidR="00CE63D0">
        <w:rPr>
          <w:iCs/>
          <w:lang w:eastAsia="nl-NL"/>
        </w:rPr>
        <w:t>T</w:t>
      </w:r>
      <w:r w:rsidR="00CF6D70" w:rsidRPr="00437F08">
        <w:rPr>
          <w:iCs/>
          <w:lang w:eastAsia="nl-NL"/>
        </w:rPr>
        <w:t xml:space="preserve">eamleaders, </w:t>
      </w:r>
      <w:r w:rsidR="00CE63D0">
        <w:rPr>
          <w:iCs/>
          <w:lang w:eastAsia="nl-NL"/>
        </w:rPr>
        <w:t>A</w:t>
      </w:r>
      <w:r w:rsidR="00437F08" w:rsidRPr="00437F08">
        <w:rPr>
          <w:iCs/>
          <w:lang w:eastAsia="nl-NL"/>
        </w:rPr>
        <w:t>ssistent</w:t>
      </w:r>
      <w:r w:rsidR="00CE63D0">
        <w:rPr>
          <w:iCs/>
          <w:lang w:eastAsia="nl-NL"/>
        </w:rPr>
        <w:t>-T</w:t>
      </w:r>
      <w:r w:rsidR="00CF6D70" w:rsidRPr="00437F08">
        <w:rPr>
          <w:iCs/>
          <w:lang w:eastAsia="nl-NL"/>
        </w:rPr>
        <w:t xml:space="preserve">eamleaders, </w:t>
      </w:r>
      <w:r w:rsidR="00CE63D0">
        <w:rPr>
          <w:iCs/>
          <w:lang w:eastAsia="nl-NL"/>
        </w:rPr>
        <w:t>O</w:t>
      </w:r>
      <w:r w:rsidR="00CF6D70" w:rsidRPr="00437F08">
        <w:rPr>
          <w:iCs/>
          <w:lang w:eastAsia="nl-NL"/>
        </w:rPr>
        <w:t>perator</w:t>
      </w:r>
      <w:r w:rsidR="00437F08" w:rsidRPr="00437F08">
        <w:rPr>
          <w:iCs/>
          <w:lang w:eastAsia="nl-NL"/>
        </w:rPr>
        <w:t>en</w:t>
      </w:r>
      <w:r w:rsidR="00CF6D70" w:rsidRPr="00437F08">
        <w:rPr>
          <w:iCs/>
          <w:lang w:eastAsia="nl-NL"/>
        </w:rPr>
        <w:t xml:space="preserve">, </w:t>
      </w:r>
      <w:r w:rsidR="00CE63D0">
        <w:rPr>
          <w:iCs/>
          <w:lang w:eastAsia="nl-NL"/>
        </w:rPr>
        <w:t>C</w:t>
      </w:r>
      <w:r w:rsidR="00CF6D70" w:rsidRPr="00437F08">
        <w:rPr>
          <w:iCs/>
          <w:lang w:eastAsia="nl-NL"/>
        </w:rPr>
        <w:t xml:space="preserve">ustomer </w:t>
      </w:r>
      <w:r w:rsidR="00CE63D0">
        <w:rPr>
          <w:iCs/>
          <w:lang w:eastAsia="nl-NL"/>
        </w:rPr>
        <w:t>S</w:t>
      </w:r>
      <w:r w:rsidR="00CF6D70" w:rsidRPr="00437F08">
        <w:rPr>
          <w:iCs/>
          <w:lang w:eastAsia="nl-NL"/>
        </w:rPr>
        <w:t xml:space="preserve">ervice en </w:t>
      </w:r>
      <w:r w:rsidR="00CE63D0">
        <w:rPr>
          <w:iCs/>
          <w:lang w:eastAsia="nl-NL"/>
        </w:rPr>
        <w:t>M</w:t>
      </w:r>
      <w:r w:rsidR="00CF6D70" w:rsidRPr="00437F08">
        <w:rPr>
          <w:iCs/>
          <w:lang w:eastAsia="nl-NL"/>
        </w:rPr>
        <w:t>aintenance.</w:t>
      </w:r>
    </w:p>
    <w:p w14:paraId="6F930C5E" w14:textId="77777777" w:rsidR="00A03D3C" w:rsidRPr="00437F08" w:rsidRDefault="00A03D3C" w:rsidP="00A03D3C">
      <w:pPr>
        <w:pStyle w:val="Lijstalinea"/>
        <w:numPr>
          <w:ilvl w:val="1"/>
          <w:numId w:val="5"/>
        </w:numPr>
        <w:spacing w:before="240" w:after="240"/>
        <w:contextualSpacing w:val="0"/>
        <w:rPr>
          <w:rFonts w:eastAsia="Arial Unicode MS" w:cs="Arial"/>
          <w:b/>
          <w:bCs/>
          <w:iCs/>
          <w:vanish/>
          <w:kern w:val="32"/>
          <w:sz w:val="32"/>
          <w:szCs w:val="32"/>
          <w:lang w:eastAsia="nl-NL"/>
        </w:rPr>
      </w:pPr>
    </w:p>
    <w:p w14:paraId="181851ED" w14:textId="77777777" w:rsidR="00A03D3C" w:rsidRPr="00437F08" w:rsidRDefault="00A03D3C" w:rsidP="00A03D3C">
      <w:pPr>
        <w:pStyle w:val="Lijstalinea"/>
        <w:numPr>
          <w:ilvl w:val="1"/>
          <w:numId w:val="5"/>
        </w:numPr>
        <w:spacing w:before="240" w:after="240"/>
        <w:contextualSpacing w:val="0"/>
        <w:rPr>
          <w:rFonts w:eastAsia="Arial Unicode MS" w:cs="Arial"/>
          <w:b/>
          <w:bCs/>
          <w:iCs/>
          <w:vanish/>
          <w:kern w:val="32"/>
          <w:sz w:val="32"/>
          <w:szCs w:val="32"/>
          <w:lang w:eastAsia="nl-NL"/>
        </w:rPr>
      </w:pPr>
    </w:p>
    <w:p w14:paraId="70FD7559" w14:textId="77777777" w:rsidR="00A03D3C" w:rsidRPr="00437F08" w:rsidRDefault="00A03D3C" w:rsidP="00A03D3C">
      <w:pPr>
        <w:pStyle w:val="Lijstalinea"/>
        <w:numPr>
          <w:ilvl w:val="1"/>
          <w:numId w:val="5"/>
        </w:numPr>
        <w:spacing w:before="240" w:after="240"/>
        <w:contextualSpacing w:val="0"/>
        <w:rPr>
          <w:rFonts w:eastAsia="Arial Unicode MS" w:cs="Arial"/>
          <w:b/>
          <w:bCs/>
          <w:iCs/>
          <w:vanish/>
          <w:kern w:val="32"/>
          <w:sz w:val="32"/>
          <w:szCs w:val="32"/>
          <w:lang w:eastAsia="nl-NL"/>
        </w:rPr>
      </w:pPr>
    </w:p>
    <w:p w14:paraId="7D14FD4F" w14:textId="77777777" w:rsidR="00A03D3C" w:rsidRPr="00437F08" w:rsidRDefault="00A03D3C" w:rsidP="00A03D3C">
      <w:pPr>
        <w:pStyle w:val="Lijstalinea"/>
        <w:numPr>
          <w:ilvl w:val="2"/>
          <w:numId w:val="5"/>
        </w:numPr>
        <w:spacing w:before="240" w:after="240"/>
        <w:contextualSpacing w:val="0"/>
        <w:rPr>
          <w:rFonts w:eastAsia="Arial Unicode MS" w:cs="Arial"/>
          <w:b/>
          <w:bCs/>
          <w:iCs/>
          <w:vanish/>
          <w:kern w:val="32"/>
          <w:sz w:val="32"/>
          <w:szCs w:val="32"/>
          <w:lang w:eastAsia="nl-NL"/>
        </w:rPr>
      </w:pPr>
    </w:p>
    <w:p w14:paraId="0D4545C0" w14:textId="468BD270" w:rsidR="00EB0726" w:rsidRPr="00437F08" w:rsidRDefault="00EB0726" w:rsidP="00A03D3C">
      <w:pPr>
        <w:pStyle w:val="Hfd3"/>
        <w:numPr>
          <w:ilvl w:val="2"/>
          <w:numId w:val="5"/>
        </w:numPr>
        <w:rPr>
          <w:iCs/>
        </w:rPr>
      </w:pPr>
      <w:r w:rsidRPr="00437F08">
        <w:rPr>
          <w:iCs/>
        </w:rPr>
        <w:t>Externe contacten</w:t>
      </w:r>
    </w:p>
    <w:p w14:paraId="35918296" w14:textId="7B1DD8E0" w:rsidR="00EB0726" w:rsidRPr="00437F08" w:rsidRDefault="00EB0726" w:rsidP="00EB0726">
      <w:pPr>
        <w:rPr>
          <w:iCs/>
          <w:lang w:eastAsia="nl-NL"/>
        </w:rPr>
      </w:pPr>
      <w:r w:rsidRPr="00437F08">
        <w:rPr>
          <w:iCs/>
          <w:lang w:eastAsia="nl-NL"/>
        </w:rPr>
        <w:t xml:space="preserve">Volgende externe contacten kunnen door de </w:t>
      </w:r>
      <w:proofErr w:type="spellStart"/>
      <w:r w:rsidR="00CE63D0">
        <w:rPr>
          <w:iCs/>
          <w:lang w:eastAsia="nl-NL"/>
        </w:rPr>
        <w:t>L</w:t>
      </w:r>
      <w:r w:rsidR="00CF6D70" w:rsidRPr="00437F08">
        <w:rPr>
          <w:iCs/>
          <w:lang w:eastAsia="nl-NL"/>
        </w:rPr>
        <w:t>oading</w:t>
      </w:r>
      <w:proofErr w:type="spellEnd"/>
      <w:r w:rsidR="00CE63D0">
        <w:rPr>
          <w:iCs/>
          <w:lang w:eastAsia="nl-NL"/>
        </w:rPr>
        <w:t xml:space="preserve"> M</w:t>
      </w:r>
      <w:r w:rsidR="00CF6D70" w:rsidRPr="00437F08">
        <w:rPr>
          <w:iCs/>
          <w:lang w:eastAsia="nl-NL"/>
        </w:rPr>
        <w:t xml:space="preserve">aster </w:t>
      </w:r>
      <w:r w:rsidRPr="00437F08">
        <w:rPr>
          <w:iCs/>
          <w:lang w:eastAsia="nl-NL"/>
        </w:rPr>
        <w:t>beheerd worden:</w:t>
      </w:r>
    </w:p>
    <w:p w14:paraId="2A4B71EF" w14:textId="77777777" w:rsidR="00EB0726" w:rsidRPr="00437F08" w:rsidRDefault="00EB0726" w:rsidP="00EB0726">
      <w:pPr>
        <w:rPr>
          <w:iCs/>
          <w:lang w:eastAsia="nl-NL"/>
        </w:rPr>
      </w:pPr>
    </w:p>
    <w:p w14:paraId="2B5EB591" w14:textId="3541A0E6" w:rsidR="00EB0726" w:rsidRPr="00437F08" w:rsidRDefault="00CF6D70" w:rsidP="00EB0726">
      <w:pPr>
        <w:pStyle w:val="Lijstalinea"/>
        <w:numPr>
          <w:ilvl w:val="0"/>
          <w:numId w:val="17"/>
        </w:numPr>
        <w:rPr>
          <w:iCs/>
          <w:lang w:eastAsia="nl-NL"/>
        </w:rPr>
      </w:pPr>
      <w:proofErr w:type="spellStart"/>
      <w:r w:rsidRPr="00437F08">
        <w:rPr>
          <w:iCs/>
          <w:lang w:eastAsia="nl-NL"/>
        </w:rPr>
        <w:t>Surveyors</w:t>
      </w:r>
      <w:proofErr w:type="spellEnd"/>
    </w:p>
    <w:p w14:paraId="6B684A0C" w14:textId="26C93ECA" w:rsidR="00EB0726" w:rsidRPr="00437F08" w:rsidRDefault="00CF6D70" w:rsidP="00EB0726">
      <w:pPr>
        <w:pStyle w:val="Lijstalinea"/>
        <w:numPr>
          <w:ilvl w:val="0"/>
          <w:numId w:val="17"/>
        </w:numPr>
        <w:rPr>
          <w:iCs/>
          <w:lang w:eastAsia="nl-NL"/>
        </w:rPr>
      </w:pPr>
      <w:r w:rsidRPr="00437F08">
        <w:rPr>
          <w:iCs/>
          <w:lang w:eastAsia="nl-NL"/>
        </w:rPr>
        <w:t>Scheepsbemanning en agenturen</w:t>
      </w:r>
    </w:p>
    <w:p w14:paraId="5F1AD941" w14:textId="685C3939" w:rsidR="00CF6D70" w:rsidRPr="00437F08" w:rsidRDefault="00CF6D70" w:rsidP="00CF6D70">
      <w:pPr>
        <w:pStyle w:val="Lijstalinea"/>
        <w:numPr>
          <w:ilvl w:val="0"/>
          <w:numId w:val="17"/>
        </w:numPr>
        <w:rPr>
          <w:iCs/>
          <w:lang w:eastAsia="nl-NL"/>
        </w:rPr>
      </w:pPr>
      <w:r w:rsidRPr="00437F08">
        <w:rPr>
          <w:iCs/>
          <w:lang w:eastAsia="nl-NL"/>
        </w:rPr>
        <w:t>Lichterbemanning</w:t>
      </w:r>
    </w:p>
    <w:p w14:paraId="001AFB8B" w14:textId="77777777" w:rsidR="00750921" w:rsidRDefault="00750921" w:rsidP="00750921">
      <w:pPr>
        <w:rPr>
          <w:i/>
          <w:lang w:eastAsia="nl-NL"/>
        </w:rPr>
      </w:pPr>
    </w:p>
    <w:p w14:paraId="5FA59D7D" w14:textId="77777777" w:rsidR="00750921" w:rsidRDefault="00750921" w:rsidP="00750921">
      <w:pPr>
        <w:rPr>
          <w:i/>
          <w:lang w:eastAsia="nl-NL"/>
        </w:rPr>
      </w:pPr>
    </w:p>
    <w:p w14:paraId="261EE4B7" w14:textId="77777777" w:rsidR="00750921" w:rsidRDefault="00750921" w:rsidP="00750921">
      <w:pPr>
        <w:rPr>
          <w:i/>
          <w:lang w:eastAsia="nl-NL"/>
        </w:rPr>
      </w:pPr>
    </w:p>
    <w:p w14:paraId="4AE496C6" w14:textId="77777777" w:rsidR="00750921" w:rsidRDefault="00750921" w:rsidP="00750921">
      <w:pPr>
        <w:rPr>
          <w:i/>
          <w:lang w:eastAsia="nl-NL"/>
        </w:rPr>
      </w:pPr>
    </w:p>
    <w:p w14:paraId="41FA409A" w14:textId="77777777" w:rsidR="00750921" w:rsidRDefault="00750921" w:rsidP="00750921">
      <w:pPr>
        <w:rPr>
          <w:i/>
          <w:lang w:eastAsia="nl-NL"/>
        </w:rPr>
      </w:pPr>
    </w:p>
    <w:p w14:paraId="34031E19" w14:textId="481A1A63" w:rsidR="00EB0726" w:rsidRPr="00437F08" w:rsidRDefault="00D44CFE" w:rsidP="00D44CFE">
      <w:pPr>
        <w:pStyle w:val="Hfd1"/>
        <w:rPr>
          <w:iCs/>
        </w:rPr>
      </w:pPr>
      <w:r w:rsidRPr="00437F08">
        <w:rPr>
          <w:iCs/>
        </w:rPr>
        <w:lastRenderedPageBreak/>
        <w:t>Functieprofiel</w:t>
      </w:r>
    </w:p>
    <w:p w14:paraId="2C731811" w14:textId="624B83CE" w:rsidR="00D44CFE" w:rsidRPr="00437F08" w:rsidRDefault="00DE4FFE" w:rsidP="00DE4FFE">
      <w:pPr>
        <w:pStyle w:val="Hfd2"/>
        <w:numPr>
          <w:ilvl w:val="1"/>
          <w:numId w:val="5"/>
        </w:numPr>
      </w:pPr>
      <w:r w:rsidRPr="00437F08">
        <w:t>Minimum genoten basisopleiding of gelijkwaardig door ervaring</w:t>
      </w:r>
    </w:p>
    <w:p w14:paraId="19139120" w14:textId="77777777" w:rsidR="00EA2BC7" w:rsidRPr="00437F08" w:rsidRDefault="00EA2BC7" w:rsidP="00EA2BC7">
      <w:pPr>
        <w:pStyle w:val="Lijstalinea"/>
        <w:numPr>
          <w:ilvl w:val="0"/>
          <w:numId w:val="25"/>
        </w:numPr>
        <w:rPr>
          <w:iCs/>
          <w:lang w:eastAsia="nl-NL"/>
        </w:rPr>
      </w:pPr>
      <w:r w:rsidRPr="00437F08">
        <w:rPr>
          <w:iCs/>
          <w:lang w:eastAsia="nl-NL"/>
        </w:rPr>
        <w:t xml:space="preserve">Diploma Secundair onderwijs </w:t>
      </w:r>
    </w:p>
    <w:p w14:paraId="733203CE" w14:textId="4C31EC7A" w:rsidR="00EA2BC7" w:rsidRPr="00437F08" w:rsidRDefault="006730B2" w:rsidP="00EA2BC7">
      <w:pPr>
        <w:pStyle w:val="Lijstalinea"/>
        <w:numPr>
          <w:ilvl w:val="0"/>
          <w:numId w:val="25"/>
        </w:numPr>
        <w:rPr>
          <w:iCs/>
          <w:lang w:eastAsia="nl-NL"/>
        </w:rPr>
      </w:pPr>
      <w:r>
        <w:rPr>
          <w:iCs/>
          <w:lang w:eastAsia="nl-NL"/>
        </w:rPr>
        <w:t xml:space="preserve">Bachelor diploma </w:t>
      </w:r>
      <w:r w:rsidR="00EA2BC7" w:rsidRPr="00437F08">
        <w:rPr>
          <w:iCs/>
          <w:lang w:eastAsia="nl-NL"/>
        </w:rPr>
        <w:t xml:space="preserve">Officemanagement </w:t>
      </w:r>
    </w:p>
    <w:p w14:paraId="556B6A0C" w14:textId="1CE6C6A3" w:rsidR="00EA2BC7" w:rsidRPr="006730B2" w:rsidRDefault="00EA2BC7" w:rsidP="006730B2">
      <w:pPr>
        <w:pStyle w:val="Lijstalinea"/>
        <w:numPr>
          <w:ilvl w:val="0"/>
          <w:numId w:val="25"/>
        </w:numPr>
        <w:rPr>
          <w:iCs/>
          <w:lang w:eastAsia="nl-NL"/>
        </w:rPr>
      </w:pPr>
      <w:r w:rsidRPr="00437F08">
        <w:rPr>
          <w:iCs/>
          <w:lang w:eastAsia="nl-NL"/>
        </w:rPr>
        <w:t>Voertuig: Rijbewijs B</w:t>
      </w:r>
    </w:p>
    <w:p w14:paraId="46D9684F" w14:textId="53523054" w:rsidR="00EB0726" w:rsidRPr="00437F08" w:rsidRDefault="00DE4FFE" w:rsidP="00DE4FFE">
      <w:pPr>
        <w:pStyle w:val="Hfd2"/>
        <w:numPr>
          <w:ilvl w:val="1"/>
          <w:numId w:val="5"/>
        </w:numPr>
      </w:pPr>
      <w:r w:rsidRPr="00437F08">
        <w:t>Kennis en ervaring</w:t>
      </w:r>
    </w:p>
    <w:p w14:paraId="1FE81A8C" w14:textId="20A77061" w:rsidR="00D501D7" w:rsidRPr="00D20E5A" w:rsidRDefault="00D501D7" w:rsidP="00750921">
      <w:pPr>
        <w:pStyle w:val="Lijstalinea"/>
        <w:numPr>
          <w:ilvl w:val="0"/>
          <w:numId w:val="27"/>
        </w:numPr>
        <w:rPr>
          <w:b/>
          <w:bCs/>
          <w:iCs/>
        </w:rPr>
      </w:pPr>
      <w:r w:rsidRPr="00437F08">
        <w:rPr>
          <w:iCs/>
        </w:rPr>
        <w:t>Geen ervaring vereist - Interne opleiding is voorzien</w:t>
      </w:r>
    </w:p>
    <w:p w14:paraId="0D6799A9" w14:textId="64BABC1A" w:rsidR="00D20E5A" w:rsidRPr="009D5565" w:rsidRDefault="00D20E5A" w:rsidP="00D20E5A">
      <w:pPr>
        <w:pStyle w:val="Lijstalinea"/>
        <w:numPr>
          <w:ilvl w:val="0"/>
          <w:numId w:val="27"/>
        </w:numPr>
        <w:rPr>
          <w:iCs/>
          <w:lang w:eastAsia="nl-NL"/>
        </w:rPr>
      </w:pPr>
      <w:r w:rsidRPr="009D5565">
        <w:rPr>
          <w:iCs/>
          <w:lang w:eastAsia="nl-NL"/>
        </w:rPr>
        <w:t>Kennis en begrip van milieukwesties en duurzaamheid</w:t>
      </w:r>
    </w:p>
    <w:p w14:paraId="677A0E16" w14:textId="440F118A" w:rsidR="00DE4FFE" w:rsidRPr="00437F08" w:rsidRDefault="00F675BF" w:rsidP="00F675BF">
      <w:pPr>
        <w:pStyle w:val="Hfd2"/>
      </w:pPr>
      <w:r w:rsidRPr="00437F08">
        <w:t xml:space="preserve">4.3 </w:t>
      </w:r>
      <w:r w:rsidR="00D501D7" w:rsidRPr="00437F08">
        <w:t xml:space="preserve">Vaardigheden </w:t>
      </w:r>
      <w:r w:rsidR="00DE4FFE" w:rsidRPr="00437F08">
        <w:t>en skills</w:t>
      </w:r>
    </w:p>
    <w:p w14:paraId="474233AF" w14:textId="2EEBC75A" w:rsidR="00997E8F" w:rsidRPr="00437F08" w:rsidRDefault="00997E8F" w:rsidP="00EC6B28">
      <w:pPr>
        <w:pStyle w:val="Lijstalinea"/>
        <w:numPr>
          <w:ilvl w:val="0"/>
          <w:numId w:val="27"/>
        </w:numPr>
        <w:rPr>
          <w:iCs/>
          <w:lang w:eastAsia="nl-NL"/>
        </w:rPr>
      </w:pPr>
      <w:r w:rsidRPr="00437F08">
        <w:rPr>
          <w:iCs/>
          <w:lang w:eastAsia="nl-NL"/>
        </w:rPr>
        <w:t>Leider</w:t>
      </w:r>
      <w:r w:rsidR="00EC6B28" w:rsidRPr="00437F08">
        <w:rPr>
          <w:iCs/>
          <w:lang w:eastAsia="nl-NL"/>
        </w:rPr>
        <w:t>schap tonen</w:t>
      </w:r>
    </w:p>
    <w:p w14:paraId="51C59F6F" w14:textId="6F6452BB" w:rsidR="00997E8F" w:rsidRPr="00437F08" w:rsidRDefault="00997E8F" w:rsidP="00997E8F">
      <w:pPr>
        <w:pStyle w:val="Lijstalinea"/>
        <w:numPr>
          <w:ilvl w:val="0"/>
          <w:numId w:val="27"/>
        </w:numPr>
        <w:rPr>
          <w:iCs/>
          <w:lang w:eastAsia="nl-NL"/>
        </w:rPr>
      </w:pPr>
      <w:r w:rsidRPr="00437F08">
        <w:rPr>
          <w:iCs/>
          <w:lang w:eastAsia="nl-NL"/>
        </w:rPr>
        <w:t>Uitstekende organisatorische vaardigheden</w:t>
      </w:r>
    </w:p>
    <w:p w14:paraId="6A030D41" w14:textId="76C6B190" w:rsidR="00997E8F" w:rsidRPr="00437F08" w:rsidRDefault="00997E8F" w:rsidP="00997E8F">
      <w:pPr>
        <w:pStyle w:val="Lijstalinea"/>
        <w:numPr>
          <w:ilvl w:val="0"/>
          <w:numId w:val="27"/>
        </w:numPr>
        <w:rPr>
          <w:iCs/>
          <w:lang w:eastAsia="nl-NL"/>
        </w:rPr>
      </w:pPr>
      <w:r w:rsidRPr="00437F08">
        <w:rPr>
          <w:iCs/>
          <w:lang w:eastAsia="nl-NL"/>
        </w:rPr>
        <w:t>Stressbestendigheid en flexibiliteit</w:t>
      </w:r>
    </w:p>
    <w:p w14:paraId="1D1586F3" w14:textId="77777777" w:rsidR="00997E8F" w:rsidRPr="00437F08" w:rsidRDefault="00997E8F" w:rsidP="00997E8F">
      <w:pPr>
        <w:pStyle w:val="Lijstalinea"/>
        <w:numPr>
          <w:ilvl w:val="0"/>
          <w:numId w:val="27"/>
        </w:numPr>
        <w:rPr>
          <w:iCs/>
          <w:lang w:eastAsia="nl-NL"/>
        </w:rPr>
      </w:pPr>
      <w:r w:rsidRPr="00437F08">
        <w:rPr>
          <w:iCs/>
          <w:lang w:eastAsia="nl-NL"/>
        </w:rPr>
        <w:t>Voor het uitvoeren van je taken moet je beschikken over goede sociale vaardigheden, je kan goed met mensen omgaan en je hebt een groot inlevingsvermogen</w:t>
      </w:r>
    </w:p>
    <w:p w14:paraId="5DDE2E49" w14:textId="3F96D53A" w:rsidR="00997E8F" w:rsidRPr="00437F08" w:rsidRDefault="00997E8F" w:rsidP="00997E8F">
      <w:pPr>
        <w:pStyle w:val="Lijstalinea"/>
        <w:numPr>
          <w:ilvl w:val="0"/>
          <w:numId w:val="27"/>
        </w:numPr>
        <w:rPr>
          <w:iCs/>
          <w:lang w:eastAsia="nl-NL"/>
        </w:rPr>
      </w:pPr>
      <w:r w:rsidRPr="00437F08">
        <w:rPr>
          <w:iCs/>
          <w:lang w:eastAsia="nl-NL"/>
        </w:rPr>
        <w:t>Prioriteiten kunnen stellen maar zo dat veiligheid steeds voorop staat</w:t>
      </w:r>
    </w:p>
    <w:p w14:paraId="098D4ACD" w14:textId="187EEBE9" w:rsidR="00997E8F" w:rsidRPr="00437F08" w:rsidRDefault="00997E8F" w:rsidP="00997E8F">
      <w:pPr>
        <w:pStyle w:val="Lijstalinea"/>
        <w:numPr>
          <w:ilvl w:val="0"/>
          <w:numId w:val="27"/>
        </w:numPr>
        <w:rPr>
          <w:iCs/>
          <w:lang w:eastAsia="nl-NL"/>
        </w:rPr>
      </w:pPr>
      <w:r w:rsidRPr="00437F08">
        <w:rPr>
          <w:iCs/>
          <w:lang w:eastAsia="nl-NL"/>
        </w:rPr>
        <w:t>Proactief en oplossingsgericht denken en handelen.</w:t>
      </w:r>
    </w:p>
    <w:p w14:paraId="09ED4877" w14:textId="22F6F75F" w:rsidR="00997E8F" w:rsidRPr="00437F08" w:rsidRDefault="00997E8F" w:rsidP="00813DD0">
      <w:pPr>
        <w:pStyle w:val="Lijstalinea"/>
        <w:numPr>
          <w:ilvl w:val="0"/>
          <w:numId w:val="27"/>
        </w:numPr>
        <w:rPr>
          <w:iCs/>
          <w:lang w:eastAsia="nl-NL"/>
        </w:rPr>
      </w:pPr>
      <w:r w:rsidRPr="00437F08">
        <w:rPr>
          <w:iCs/>
          <w:lang w:eastAsia="nl-NL"/>
        </w:rPr>
        <w:t xml:space="preserve">Technisch inzicht hebben </w:t>
      </w:r>
    </w:p>
    <w:p w14:paraId="6F01C490" w14:textId="7972B777" w:rsidR="00997E8F" w:rsidRPr="00437F08" w:rsidRDefault="0092181B" w:rsidP="00997E8F">
      <w:pPr>
        <w:pStyle w:val="Lijstalinea"/>
        <w:numPr>
          <w:ilvl w:val="0"/>
          <w:numId w:val="27"/>
        </w:numPr>
        <w:rPr>
          <w:iCs/>
          <w:lang w:eastAsia="nl-NL"/>
        </w:rPr>
      </w:pPr>
      <w:r>
        <w:rPr>
          <w:iCs/>
          <w:lang w:eastAsia="nl-NL"/>
        </w:rPr>
        <w:t>Wiskundig en rekenkundig inzicht hebben</w:t>
      </w:r>
    </w:p>
    <w:p w14:paraId="08FCE879" w14:textId="4E2136DB" w:rsidR="00997E8F" w:rsidRPr="00437F08" w:rsidRDefault="00997E8F" w:rsidP="00997E8F">
      <w:pPr>
        <w:pStyle w:val="Lijstalinea"/>
        <w:numPr>
          <w:ilvl w:val="0"/>
          <w:numId w:val="27"/>
        </w:numPr>
        <w:rPr>
          <w:iCs/>
          <w:lang w:eastAsia="nl-NL"/>
        </w:rPr>
      </w:pPr>
      <w:r w:rsidRPr="00437F08">
        <w:rPr>
          <w:iCs/>
          <w:lang w:eastAsia="nl-NL"/>
        </w:rPr>
        <w:t>Accuraat</w:t>
      </w:r>
      <w:r w:rsidR="00813DD0" w:rsidRPr="00437F08">
        <w:rPr>
          <w:iCs/>
          <w:lang w:eastAsia="nl-NL"/>
        </w:rPr>
        <w:t xml:space="preserve"> zijn</w:t>
      </w:r>
    </w:p>
    <w:p w14:paraId="38DB062B" w14:textId="77777777" w:rsidR="00997E8F" w:rsidRPr="00437F08" w:rsidRDefault="00997E8F" w:rsidP="00997E8F">
      <w:pPr>
        <w:pStyle w:val="Lijstalinea"/>
        <w:numPr>
          <w:ilvl w:val="0"/>
          <w:numId w:val="27"/>
        </w:numPr>
        <w:rPr>
          <w:iCs/>
          <w:lang w:eastAsia="nl-NL"/>
        </w:rPr>
      </w:pPr>
      <w:r w:rsidRPr="00437F08">
        <w:rPr>
          <w:iCs/>
          <w:lang w:eastAsia="nl-NL"/>
        </w:rPr>
        <w:t>Kunnen plannen in overeenstemming met de behoeften</w:t>
      </w:r>
    </w:p>
    <w:p w14:paraId="45887D82" w14:textId="6B4254B6" w:rsidR="00997E8F" w:rsidRPr="00437F08" w:rsidRDefault="00997E8F" w:rsidP="00997E8F">
      <w:pPr>
        <w:pStyle w:val="Lijstalinea"/>
        <w:numPr>
          <w:ilvl w:val="0"/>
          <w:numId w:val="27"/>
        </w:numPr>
        <w:rPr>
          <w:iCs/>
          <w:lang w:eastAsia="nl-NL"/>
        </w:rPr>
      </w:pPr>
      <w:r w:rsidRPr="00437F08">
        <w:rPr>
          <w:iCs/>
          <w:lang w:eastAsia="nl-NL"/>
        </w:rPr>
        <w:t>Samenwerken</w:t>
      </w:r>
    </w:p>
    <w:p w14:paraId="2716B5DB" w14:textId="6AB8AC32" w:rsidR="00997E8F" w:rsidRPr="00437F08" w:rsidRDefault="00997E8F" w:rsidP="00997E8F">
      <w:pPr>
        <w:pStyle w:val="Lijstalinea"/>
        <w:numPr>
          <w:ilvl w:val="0"/>
          <w:numId w:val="27"/>
        </w:numPr>
        <w:rPr>
          <w:iCs/>
          <w:lang w:eastAsia="nl-NL"/>
        </w:rPr>
      </w:pPr>
      <w:r w:rsidRPr="00437F08">
        <w:rPr>
          <w:iCs/>
          <w:lang w:eastAsia="nl-NL"/>
        </w:rPr>
        <w:t>Besluitvaardigheid</w:t>
      </w:r>
    </w:p>
    <w:p w14:paraId="3784C77A" w14:textId="629C5991" w:rsidR="00813DD0" w:rsidRPr="00437F08" w:rsidRDefault="00997E8F" w:rsidP="00813DD0">
      <w:pPr>
        <w:pStyle w:val="Lijstalinea"/>
        <w:numPr>
          <w:ilvl w:val="0"/>
          <w:numId w:val="27"/>
        </w:numPr>
        <w:rPr>
          <w:iCs/>
          <w:lang w:eastAsia="nl-NL"/>
        </w:rPr>
      </w:pPr>
      <w:r w:rsidRPr="00437F08">
        <w:rPr>
          <w:iCs/>
          <w:lang w:eastAsia="nl-NL"/>
        </w:rPr>
        <w:t>Klantgerichtheid</w:t>
      </w:r>
    </w:p>
    <w:p w14:paraId="54AA2910" w14:textId="748D049C" w:rsidR="00DE4FFE" w:rsidRPr="00437F08" w:rsidRDefault="00DE4FFE" w:rsidP="00D501D7">
      <w:pPr>
        <w:pStyle w:val="Hfd2"/>
        <w:numPr>
          <w:ilvl w:val="1"/>
          <w:numId w:val="26"/>
        </w:numPr>
      </w:pPr>
      <w:r w:rsidRPr="00437F08">
        <w:t>Communicatieve vaardigheden</w:t>
      </w:r>
    </w:p>
    <w:p w14:paraId="1312F570" w14:textId="77777777" w:rsidR="008B6D85" w:rsidRPr="00437F08" w:rsidRDefault="008B6D85" w:rsidP="008B6D85">
      <w:pPr>
        <w:pStyle w:val="Lijstalinea"/>
        <w:numPr>
          <w:ilvl w:val="0"/>
          <w:numId w:val="29"/>
        </w:numPr>
        <w:rPr>
          <w:iCs/>
        </w:rPr>
      </w:pPr>
      <w:r w:rsidRPr="00437F08">
        <w:rPr>
          <w:iCs/>
        </w:rPr>
        <w:t>Luistervaardig</w:t>
      </w:r>
    </w:p>
    <w:p w14:paraId="595E91D8" w14:textId="77777777" w:rsidR="008B6D85" w:rsidRPr="00437F08" w:rsidRDefault="008B6D85" w:rsidP="008B6D85">
      <w:pPr>
        <w:pStyle w:val="Lijstalinea"/>
        <w:numPr>
          <w:ilvl w:val="0"/>
          <w:numId w:val="29"/>
        </w:numPr>
        <w:rPr>
          <w:iCs/>
        </w:rPr>
      </w:pPr>
      <w:r w:rsidRPr="00437F08">
        <w:rPr>
          <w:iCs/>
        </w:rPr>
        <w:t>Sterke communicatieve vaardigheden</w:t>
      </w:r>
    </w:p>
    <w:p w14:paraId="5BACFEAC" w14:textId="77777777" w:rsidR="008B6D85" w:rsidRPr="00437F08" w:rsidRDefault="008B6D85" w:rsidP="008B6D85">
      <w:pPr>
        <w:pStyle w:val="Lijstalinea"/>
        <w:numPr>
          <w:ilvl w:val="0"/>
          <w:numId w:val="29"/>
        </w:numPr>
        <w:rPr>
          <w:iCs/>
        </w:rPr>
      </w:pPr>
      <w:r w:rsidRPr="00437F08">
        <w:rPr>
          <w:iCs/>
        </w:rPr>
        <w:t>Schriftelijk en mondeling kunnen rapporteren</w:t>
      </w:r>
    </w:p>
    <w:p w14:paraId="0CE5DEC7" w14:textId="2988B996" w:rsidR="00750921" w:rsidRPr="00437F08" w:rsidRDefault="008B6D85" w:rsidP="00750921">
      <w:pPr>
        <w:pStyle w:val="Lijstalinea"/>
        <w:numPr>
          <w:ilvl w:val="0"/>
          <w:numId w:val="29"/>
        </w:numPr>
        <w:rPr>
          <w:iCs/>
        </w:rPr>
      </w:pPr>
      <w:r w:rsidRPr="00437F08">
        <w:rPr>
          <w:iCs/>
        </w:rPr>
        <w:t>Je kan je uitdrukken in het NL-FR-ENG en notie DE</w:t>
      </w:r>
    </w:p>
    <w:p w14:paraId="489BFA03" w14:textId="4F7F74C2" w:rsidR="00DE4FFE" w:rsidRPr="00437F08" w:rsidRDefault="008B6D85" w:rsidP="008B6D85">
      <w:pPr>
        <w:pStyle w:val="Hfd2"/>
        <w:numPr>
          <w:ilvl w:val="1"/>
          <w:numId w:val="5"/>
        </w:numPr>
      </w:pPr>
      <w:r w:rsidRPr="00437F08">
        <w:rPr>
          <w:rFonts w:cstheme="minorBidi"/>
          <w:b w:val="0"/>
          <w:bCs w:val="0"/>
          <w:sz w:val="22"/>
        </w:rPr>
        <w:t>"</w:t>
      </w:r>
      <w:r w:rsidR="00DE4FFE" w:rsidRPr="00437F08">
        <w:t>Graad van zelfstandigheid</w:t>
      </w:r>
    </w:p>
    <w:p w14:paraId="41BC44BF" w14:textId="1E37A81F" w:rsidR="008B6D85" w:rsidRPr="00437F08" w:rsidRDefault="008B6D85" w:rsidP="008B6D85">
      <w:pPr>
        <w:pStyle w:val="Lijstalinea"/>
        <w:numPr>
          <w:ilvl w:val="0"/>
          <w:numId w:val="30"/>
        </w:numPr>
        <w:rPr>
          <w:iCs/>
          <w:lang w:eastAsia="nl-NL"/>
        </w:rPr>
      </w:pPr>
      <w:r w:rsidRPr="00437F08">
        <w:rPr>
          <w:iCs/>
          <w:lang w:eastAsia="nl-NL"/>
        </w:rPr>
        <w:t>100% zelfstandigheid</w:t>
      </w:r>
    </w:p>
    <w:p w14:paraId="7B7721F9" w14:textId="77777777" w:rsidR="008B6D85" w:rsidRPr="00437F08" w:rsidRDefault="008B6D85" w:rsidP="008B6D85">
      <w:pPr>
        <w:pStyle w:val="Lijstalinea"/>
        <w:numPr>
          <w:ilvl w:val="0"/>
          <w:numId w:val="30"/>
        </w:numPr>
        <w:rPr>
          <w:iCs/>
          <w:lang w:eastAsia="nl-NL"/>
        </w:rPr>
      </w:pPr>
      <w:r w:rsidRPr="00437F08">
        <w:rPr>
          <w:iCs/>
          <w:lang w:eastAsia="nl-NL"/>
        </w:rPr>
        <w:t xml:space="preserve">Je voert opdrachten uit die door je leidinggevende zijn afgebakend, volgens de vooropgestelde planning en prioriteiten. Je houdt leidinggevende op de hoogte van de stand van zaken. </w:t>
      </w:r>
    </w:p>
    <w:p w14:paraId="3E60B8CE" w14:textId="77777777" w:rsidR="006D5E8F" w:rsidRPr="00437F08" w:rsidRDefault="006D5E8F" w:rsidP="006D5E8F">
      <w:pPr>
        <w:rPr>
          <w:iCs/>
          <w:lang w:eastAsia="nl-NL"/>
        </w:rPr>
      </w:pPr>
    </w:p>
    <w:p w14:paraId="48C879E3" w14:textId="77777777" w:rsidR="006D5E8F" w:rsidRPr="00437F08" w:rsidRDefault="006D5E8F" w:rsidP="006D5E8F">
      <w:pPr>
        <w:ind w:left="1080"/>
        <w:rPr>
          <w:iCs/>
          <w:lang w:eastAsia="nl-NL"/>
        </w:rPr>
      </w:pPr>
    </w:p>
    <w:sectPr w:rsidR="006D5E8F" w:rsidRPr="00437F08" w:rsidSect="00D420C9">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276" w:left="1417" w:header="568"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0504" w14:textId="77777777" w:rsidR="00111158" w:rsidRDefault="00111158" w:rsidP="00131AC9">
      <w:r>
        <w:separator/>
      </w:r>
    </w:p>
  </w:endnote>
  <w:endnote w:type="continuationSeparator" w:id="0">
    <w:p w14:paraId="1F8B8C00" w14:textId="77777777" w:rsidR="00111158" w:rsidRDefault="00111158" w:rsidP="0013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6232" w14:textId="77777777" w:rsidR="00684D5B" w:rsidRDefault="00684D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43" w:type="dxa"/>
      <w:tblInd w:w="-459" w:type="dxa"/>
      <w:tblLook w:val="04A0" w:firstRow="1" w:lastRow="0" w:firstColumn="1" w:lastColumn="0" w:noHBand="0" w:noVBand="1"/>
    </w:tblPr>
    <w:tblGrid>
      <w:gridCol w:w="4559"/>
      <w:gridCol w:w="4559"/>
      <w:gridCol w:w="1425"/>
    </w:tblGrid>
    <w:tr w:rsidR="00085CE9" w14:paraId="3488C2FD" w14:textId="77777777" w:rsidTr="00D420C9">
      <w:trPr>
        <w:trHeight w:val="262"/>
      </w:trPr>
      <w:tc>
        <w:tcPr>
          <w:tcW w:w="4559" w:type="dxa"/>
        </w:tcPr>
        <w:p w14:paraId="5A86BC58" w14:textId="00D4B79A" w:rsidR="00085CE9" w:rsidRDefault="00085CE9" w:rsidP="00882D5F">
          <w:r>
            <w:t>Versienummer</w:t>
          </w:r>
          <w:r w:rsidR="000959E4">
            <w:t>: 3.0</w:t>
          </w:r>
        </w:p>
      </w:tc>
      <w:tc>
        <w:tcPr>
          <w:tcW w:w="4559" w:type="dxa"/>
        </w:tcPr>
        <w:p w14:paraId="7DF44F49" w14:textId="51203B65" w:rsidR="00085CE9" w:rsidRDefault="00085CE9" w:rsidP="00882D5F">
          <w:r>
            <w:t>Versiedatum</w:t>
          </w:r>
          <w:r w:rsidR="000959E4">
            <w:t>: 20/08/2025</w:t>
          </w:r>
        </w:p>
      </w:tc>
      <w:tc>
        <w:tcPr>
          <w:tcW w:w="1425" w:type="dxa"/>
          <w:vMerge w:val="restart"/>
          <w:vAlign w:val="center"/>
        </w:tcPr>
        <w:p w14:paraId="2092A320" w14:textId="77777777" w:rsidR="00085CE9" w:rsidRDefault="00085CE9" w:rsidP="007A5C50">
          <w:pPr>
            <w:jc w:val="center"/>
          </w:pPr>
          <w:r>
            <w:fldChar w:fldCharType="begin"/>
          </w:r>
          <w:r>
            <w:instrText xml:space="preserve"> PAGE   \* MERGEFORMAT </w:instrText>
          </w:r>
          <w:r>
            <w:fldChar w:fldCharType="separate"/>
          </w:r>
          <w:r w:rsidR="00E030EB">
            <w:rPr>
              <w:noProof/>
            </w:rPr>
            <w:t>1</w:t>
          </w:r>
          <w:r>
            <w:fldChar w:fldCharType="end"/>
          </w:r>
          <w:r>
            <w:t>/</w:t>
          </w:r>
          <w:r w:rsidR="00B84370">
            <w:rPr>
              <w:noProof/>
            </w:rPr>
            <w:fldChar w:fldCharType="begin"/>
          </w:r>
          <w:r w:rsidR="00B84370">
            <w:rPr>
              <w:noProof/>
            </w:rPr>
            <w:instrText xml:space="preserve"> NUMPAGES   \* MERGEFORMAT </w:instrText>
          </w:r>
          <w:r w:rsidR="00B84370">
            <w:rPr>
              <w:noProof/>
            </w:rPr>
            <w:fldChar w:fldCharType="separate"/>
          </w:r>
          <w:r w:rsidR="00E030EB">
            <w:rPr>
              <w:noProof/>
            </w:rPr>
            <w:t>1</w:t>
          </w:r>
          <w:r w:rsidR="00B84370">
            <w:rPr>
              <w:noProof/>
            </w:rPr>
            <w:fldChar w:fldCharType="end"/>
          </w:r>
        </w:p>
      </w:tc>
    </w:tr>
    <w:tr w:rsidR="00085CE9" w14:paraId="39890357" w14:textId="77777777" w:rsidTr="00D420C9">
      <w:trPr>
        <w:trHeight w:val="247"/>
      </w:trPr>
      <w:tc>
        <w:tcPr>
          <w:tcW w:w="4559" w:type="dxa"/>
        </w:tcPr>
        <w:p w14:paraId="7DAD3EDF" w14:textId="39DC3A38" w:rsidR="00085CE9" w:rsidRDefault="00085CE9" w:rsidP="00882D5F">
          <w:r>
            <w:t>Opgesteld door:</w:t>
          </w:r>
          <w:r w:rsidR="00446804">
            <w:t xml:space="preserve"> </w:t>
          </w:r>
          <w:r w:rsidR="00044A95">
            <w:t>Jonas De Wolf</w:t>
          </w:r>
        </w:p>
      </w:tc>
      <w:tc>
        <w:tcPr>
          <w:tcW w:w="4559" w:type="dxa"/>
        </w:tcPr>
        <w:p w14:paraId="7A51DE7B" w14:textId="4E42E52B" w:rsidR="00085CE9" w:rsidRDefault="00085CE9" w:rsidP="00882D5F">
          <w:r>
            <w:t>Goedgekeurd door:</w:t>
          </w:r>
          <w:r w:rsidR="009B7C12">
            <w:t xml:space="preserve"> </w:t>
          </w:r>
          <w:r w:rsidR="00446804">
            <w:t xml:space="preserve">Carine Van Derzypen </w:t>
          </w:r>
        </w:p>
      </w:tc>
      <w:tc>
        <w:tcPr>
          <w:tcW w:w="1425" w:type="dxa"/>
          <w:vMerge/>
        </w:tcPr>
        <w:p w14:paraId="31D0FD0F" w14:textId="77777777" w:rsidR="00085CE9" w:rsidRDefault="00085CE9" w:rsidP="007A5C50"/>
      </w:tc>
    </w:tr>
  </w:tbl>
  <w:p w14:paraId="5851E0BE" w14:textId="3851ED3C" w:rsidR="00131AC9" w:rsidRDefault="00131AC9">
    <w:pPr>
      <w:pStyle w:val="Voettekst"/>
    </w:pPr>
  </w:p>
  <w:p w14:paraId="3A06EEFD" w14:textId="1FC5B697" w:rsidR="00423EC9" w:rsidRPr="00423EC9" w:rsidRDefault="00423EC9" w:rsidP="00423EC9">
    <w:pPr>
      <w:pStyle w:val="Voettekst"/>
      <w:jc w:val="center"/>
      <w:rPr>
        <w:sz w:val="18"/>
        <w:szCs w:val="18"/>
      </w:rPr>
    </w:pPr>
    <w:r w:rsidRPr="00423EC9">
      <w:rPr>
        <w:sz w:val="18"/>
        <w:szCs w:val="18"/>
      </w:rPr>
      <w:t>Uitgeprinte exemplaren zijn ongecontroleerd tenzij ze geverifieerd zijn t.o.v. het elektronische origineel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AEFC" w14:textId="77777777" w:rsidR="00684D5B" w:rsidRDefault="00684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FBC3" w14:textId="77777777" w:rsidR="00111158" w:rsidRDefault="00111158" w:rsidP="00131AC9">
      <w:r>
        <w:separator/>
      </w:r>
    </w:p>
  </w:footnote>
  <w:footnote w:type="continuationSeparator" w:id="0">
    <w:p w14:paraId="707632F8" w14:textId="77777777" w:rsidR="00111158" w:rsidRDefault="00111158" w:rsidP="0013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FA1F" w14:textId="77777777" w:rsidR="00684D5B" w:rsidRDefault="00684D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61" w:type="dxa"/>
      <w:tblInd w:w="-176" w:type="dxa"/>
      <w:tblLook w:val="04A0" w:firstRow="1" w:lastRow="0" w:firstColumn="1" w:lastColumn="0" w:noHBand="0" w:noVBand="1"/>
    </w:tblPr>
    <w:tblGrid>
      <w:gridCol w:w="2209"/>
      <w:gridCol w:w="4968"/>
      <w:gridCol w:w="2484"/>
    </w:tblGrid>
    <w:tr w:rsidR="00131AC9" w:rsidRPr="00F37945" w14:paraId="296E8979" w14:textId="77777777" w:rsidTr="00D420C9">
      <w:trPr>
        <w:trHeight w:val="959"/>
      </w:trPr>
      <w:tc>
        <w:tcPr>
          <w:tcW w:w="2209" w:type="dxa"/>
        </w:tcPr>
        <w:p w14:paraId="430E5FA0" w14:textId="6E9D195F" w:rsidR="00131AC9" w:rsidRDefault="000959E4">
          <w:pPr>
            <w:pStyle w:val="Koptekst"/>
          </w:pPr>
          <w:r w:rsidRPr="00BA7BDB">
            <w:rPr>
              <w:noProof/>
            </w:rPr>
            <w:drawing>
              <wp:inline distT="0" distB="0" distL="0" distR="0" wp14:anchorId="188AB96C" wp14:editId="1CF81397">
                <wp:extent cx="1116993" cy="554400"/>
                <wp:effectExtent l="0" t="0" r="6985" b="0"/>
                <wp:docPr id="20868111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11193" name=""/>
                        <pic:cNvPicPr/>
                      </pic:nvPicPr>
                      <pic:blipFill>
                        <a:blip r:embed="rId1"/>
                        <a:stretch>
                          <a:fillRect/>
                        </a:stretch>
                      </pic:blipFill>
                      <pic:spPr>
                        <a:xfrm>
                          <a:off x="0" y="0"/>
                          <a:ext cx="1116993" cy="554400"/>
                        </a:xfrm>
                        <a:prstGeom prst="rect">
                          <a:avLst/>
                        </a:prstGeom>
                      </pic:spPr>
                    </pic:pic>
                  </a:graphicData>
                </a:graphic>
              </wp:inline>
            </w:drawing>
          </w:r>
        </w:p>
      </w:tc>
      <w:tc>
        <w:tcPr>
          <w:tcW w:w="4968" w:type="dxa"/>
          <w:vAlign w:val="center"/>
        </w:tcPr>
        <w:p w14:paraId="19774403" w14:textId="5C45D286" w:rsidR="00131AC9" w:rsidRPr="00446804" w:rsidRDefault="00446804" w:rsidP="007A5C50">
          <w:pPr>
            <w:jc w:val="center"/>
          </w:pPr>
          <w:r w:rsidRPr="00446804">
            <w:t>Functie</w:t>
          </w:r>
          <w:r w:rsidR="002311A9">
            <w:t>be</w:t>
          </w:r>
          <w:r w:rsidRPr="00446804">
            <w:t>schrijving</w:t>
          </w:r>
          <w:r>
            <w:t xml:space="preserve"> </w:t>
          </w:r>
          <w:proofErr w:type="spellStart"/>
          <w:r w:rsidR="008F5A14">
            <w:t>Loading</w:t>
          </w:r>
          <w:proofErr w:type="spellEnd"/>
          <w:r w:rsidR="00CF29E1">
            <w:t xml:space="preserve"> M</w:t>
          </w:r>
          <w:r w:rsidR="008F5A14">
            <w:t>aster</w:t>
          </w:r>
        </w:p>
      </w:tc>
      <w:tc>
        <w:tcPr>
          <w:tcW w:w="2484" w:type="dxa"/>
          <w:vAlign w:val="center"/>
        </w:tcPr>
        <w:p w14:paraId="0F78D420" w14:textId="0D6479D2" w:rsidR="00586006" w:rsidRPr="00970902" w:rsidRDefault="00446804" w:rsidP="00882D5F">
          <w:pPr>
            <w:jc w:val="center"/>
            <w:rPr>
              <w:lang w:val="en-GB"/>
            </w:rPr>
          </w:pPr>
          <w:r w:rsidRPr="00446804">
            <w:rPr>
              <w:lang w:val="en-GB"/>
            </w:rPr>
            <w:t>S3-HR.01.FRM.0</w:t>
          </w:r>
          <w:r w:rsidR="00044A95">
            <w:rPr>
              <w:lang w:val="en-GB"/>
            </w:rPr>
            <w:t>15</w:t>
          </w:r>
        </w:p>
      </w:tc>
    </w:tr>
  </w:tbl>
  <w:p w14:paraId="109CA321" w14:textId="77777777" w:rsidR="00131AC9" w:rsidRPr="00970902" w:rsidRDefault="00131AC9">
    <w:pPr>
      <w:pStyle w:val="Kopteks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BFC8" w14:textId="77777777" w:rsidR="00684D5B" w:rsidRDefault="00684D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A3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E1408"/>
    <w:multiLevelType w:val="hybridMultilevel"/>
    <w:tmpl w:val="E5E049C0"/>
    <w:lvl w:ilvl="0" w:tplc="48B00832">
      <w:start w:val="3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A0163E"/>
    <w:multiLevelType w:val="hybridMultilevel"/>
    <w:tmpl w:val="DC02FA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BB1D2C"/>
    <w:multiLevelType w:val="multilevel"/>
    <w:tmpl w:val="0DA6D57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4902F2"/>
    <w:multiLevelType w:val="hybridMultilevel"/>
    <w:tmpl w:val="0D4EC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7B5EA4"/>
    <w:multiLevelType w:val="hybridMultilevel"/>
    <w:tmpl w:val="A3E641D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F2310"/>
    <w:multiLevelType w:val="hybridMultilevel"/>
    <w:tmpl w:val="DDB0343E"/>
    <w:lvl w:ilvl="0" w:tplc="4FA60EB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9F0703D"/>
    <w:multiLevelType w:val="hybridMultilevel"/>
    <w:tmpl w:val="03924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0D78590F"/>
    <w:multiLevelType w:val="hybridMultilevel"/>
    <w:tmpl w:val="21BECFBE"/>
    <w:numStyleLink w:val="Gemporteerdestijl1"/>
  </w:abstractNum>
  <w:abstractNum w:abstractNumId="9" w15:restartNumberingAfterBreak="0">
    <w:nsid w:val="12A85FDD"/>
    <w:multiLevelType w:val="hybridMultilevel"/>
    <w:tmpl w:val="FABE10FE"/>
    <w:lvl w:ilvl="0" w:tplc="05781CB8">
      <w:start w:val="1"/>
      <w:numFmt w:val="decimal"/>
      <w:lvlText w:val="%1."/>
      <w:lvlJc w:val="left"/>
      <w:pPr>
        <w:ind w:left="1004" w:hanging="360"/>
      </w:pPr>
      <w:rPr>
        <w:rFonts w:hint="default"/>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0" w15:restartNumberingAfterBreak="0">
    <w:nsid w:val="15E63E46"/>
    <w:multiLevelType w:val="hybridMultilevel"/>
    <w:tmpl w:val="BD6EAF60"/>
    <w:lvl w:ilvl="0" w:tplc="2F983098">
      <w:start w:val="6"/>
      <w:numFmt w:val="decimal"/>
      <w:lvlText w:val="%1.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A346C53"/>
    <w:multiLevelType w:val="hybridMultilevel"/>
    <w:tmpl w:val="D0BC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A1A06"/>
    <w:multiLevelType w:val="hybridMultilevel"/>
    <w:tmpl w:val="975ACBBE"/>
    <w:lvl w:ilvl="0" w:tplc="36AE0B5E">
      <w:start w:val="6"/>
      <w:numFmt w:val="decimal"/>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CF75A87"/>
    <w:multiLevelType w:val="hybridMultilevel"/>
    <w:tmpl w:val="663A46E4"/>
    <w:lvl w:ilvl="0" w:tplc="0813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E77B3C"/>
    <w:multiLevelType w:val="hybridMultilevel"/>
    <w:tmpl w:val="100E6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A97A9A"/>
    <w:multiLevelType w:val="multilevel"/>
    <w:tmpl w:val="ADF6612C"/>
    <w:lvl w:ilvl="0">
      <w:start w:val="1"/>
      <w:numFmt w:val="decimal"/>
      <w:pStyle w:val="Hfd1"/>
      <w:lvlText w:val="%1."/>
      <w:lvlJc w:val="left"/>
      <w:pPr>
        <w:ind w:left="360" w:hanging="360"/>
      </w:pPr>
    </w:lvl>
    <w:lvl w:ilvl="1">
      <w:start w:val="1"/>
      <w:numFmt w:val="decimal"/>
      <w:isLgl/>
      <w:lvlText w:val="%1.%2"/>
      <w:lvlJc w:val="left"/>
      <w:pPr>
        <w:ind w:left="704"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16" w15:restartNumberingAfterBreak="0">
    <w:nsid w:val="354558BD"/>
    <w:multiLevelType w:val="multilevel"/>
    <w:tmpl w:val="0DA6D57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CD27BB"/>
    <w:multiLevelType w:val="hybridMultilevel"/>
    <w:tmpl w:val="BCA6B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255C2"/>
    <w:multiLevelType w:val="hybridMultilevel"/>
    <w:tmpl w:val="1F322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DA3F97"/>
    <w:multiLevelType w:val="hybridMultilevel"/>
    <w:tmpl w:val="5BAAE306"/>
    <w:lvl w:ilvl="0" w:tplc="337EE31C">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8E015BF"/>
    <w:multiLevelType w:val="hybridMultilevel"/>
    <w:tmpl w:val="892E10F6"/>
    <w:lvl w:ilvl="0" w:tplc="08090001">
      <w:start w:val="1"/>
      <w:numFmt w:val="bullet"/>
      <w:lvlText w:val=""/>
      <w:lvlJc w:val="left"/>
      <w:pPr>
        <w:ind w:left="720" w:hanging="360"/>
      </w:pPr>
      <w:rPr>
        <w:rFonts w:ascii="Symbol" w:hAnsi="Symbol" w:hint="default"/>
      </w:rPr>
    </w:lvl>
    <w:lvl w:ilvl="1" w:tplc="18B05BC8">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E2BED"/>
    <w:multiLevelType w:val="hybridMultilevel"/>
    <w:tmpl w:val="DBF8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A72D5"/>
    <w:multiLevelType w:val="hybridMultilevel"/>
    <w:tmpl w:val="3372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40368"/>
    <w:multiLevelType w:val="hybridMultilevel"/>
    <w:tmpl w:val="FD7ABE82"/>
    <w:lvl w:ilvl="0" w:tplc="561E1F96">
      <w:start w:val="1"/>
      <w:numFmt w:val="decimal"/>
      <w:lvlText w:val="%1."/>
      <w:lvlJc w:val="left"/>
      <w:pPr>
        <w:ind w:left="644" w:hanging="360"/>
      </w:pPr>
      <w:rPr>
        <w:rFonts w:hint="default"/>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24" w15:restartNumberingAfterBreak="0">
    <w:nsid w:val="477769AF"/>
    <w:multiLevelType w:val="hybridMultilevel"/>
    <w:tmpl w:val="DDB0343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C02598"/>
    <w:multiLevelType w:val="hybridMultilevel"/>
    <w:tmpl w:val="E7D44ADE"/>
    <w:numStyleLink w:val="Opsteken"/>
  </w:abstractNum>
  <w:abstractNum w:abstractNumId="26" w15:restartNumberingAfterBreak="0">
    <w:nsid w:val="4FD728F1"/>
    <w:multiLevelType w:val="hybridMultilevel"/>
    <w:tmpl w:val="B7907CDA"/>
    <w:lvl w:ilvl="0" w:tplc="35264D4C">
      <w:start w:val="1"/>
      <w:numFmt w:val="decimal"/>
      <w:lvlText w:val="%1."/>
      <w:lvlJc w:val="left"/>
      <w:pPr>
        <w:ind w:left="720" w:hanging="360"/>
      </w:pPr>
      <w:rPr>
        <w:rFonts w:hint="default"/>
        <w:b/>
        <w:i w:val="0"/>
        <w:sz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35F3B6B"/>
    <w:multiLevelType w:val="hybridMultilevel"/>
    <w:tmpl w:val="22661AB0"/>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4C84E16"/>
    <w:multiLevelType w:val="hybridMultilevel"/>
    <w:tmpl w:val="E7D44ADE"/>
    <w:styleLink w:val="Opsteken"/>
    <w:lvl w:ilvl="0" w:tplc="8FC64A62">
      <w:start w:val="1"/>
      <w:numFmt w:val="bullet"/>
      <w:lvlText w:val="•"/>
      <w:lvlJc w:val="left"/>
      <w:pPr>
        <w:ind w:left="678" w:hanging="458"/>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lvl w:ilvl="1" w:tplc="EDDEF014">
      <w:start w:val="1"/>
      <w:numFmt w:val="bullet"/>
      <w:lvlText w:val="•"/>
      <w:lvlJc w:val="left"/>
      <w:pPr>
        <w:ind w:left="857" w:hanging="417"/>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lvl w:ilvl="2" w:tplc="EF5AD7F6">
      <w:start w:val="1"/>
      <w:numFmt w:val="bullet"/>
      <w:lvlText w:val="•"/>
      <w:lvlJc w:val="left"/>
      <w:pPr>
        <w:ind w:left="1077" w:hanging="417"/>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lvl w:ilvl="3" w:tplc="B39AB6BA">
      <w:start w:val="1"/>
      <w:numFmt w:val="bullet"/>
      <w:lvlText w:val="•"/>
      <w:lvlJc w:val="left"/>
      <w:pPr>
        <w:ind w:left="1297" w:hanging="417"/>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lvl w:ilvl="4" w:tplc="8B188C82">
      <w:start w:val="1"/>
      <w:numFmt w:val="bullet"/>
      <w:lvlText w:val="•"/>
      <w:lvlJc w:val="left"/>
      <w:pPr>
        <w:ind w:left="1517" w:hanging="417"/>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lvl w:ilvl="5" w:tplc="D570C7AC">
      <w:start w:val="1"/>
      <w:numFmt w:val="bullet"/>
      <w:lvlText w:val="•"/>
      <w:lvlJc w:val="left"/>
      <w:pPr>
        <w:ind w:left="1737" w:hanging="417"/>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lvl w:ilvl="6" w:tplc="CB146EBC">
      <w:start w:val="1"/>
      <w:numFmt w:val="bullet"/>
      <w:lvlText w:val="•"/>
      <w:lvlJc w:val="left"/>
      <w:pPr>
        <w:ind w:left="1957" w:hanging="417"/>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lvl w:ilvl="7" w:tplc="928A5138">
      <w:start w:val="1"/>
      <w:numFmt w:val="bullet"/>
      <w:lvlText w:val="•"/>
      <w:lvlJc w:val="left"/>
      <w:pPr>
        <w:ind w:left="2177" w:hanging="417"/>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lvl w:ilvl="8" w:tplc="2670F75C">
      <w:start w:val="1"/>
      <w:numFmt w:val="bullet"/>
      <w:lvlText w:val="•"/>
      <w:lvlJc w:val="left"/>
      <w:pPr>
        <w:ind w:left="2397" w:hanging="417"/>
      </w:pPr>
      <w:rPr>
        <w:rFonts w:ascii="Times" w:eastAsia="Times" w:hAnsi="Times" w:cs="Times"/>
        <w:b w:val="0"/>
        <w:bCs w:val="0"/>
        <w:i w:val="0"/>
        <w:iCs w:val="0"/>
        <w:caps w:val="0"/>
        <w:smallCaps w:val="0"/>
        <w:strike w:val="0"/>
        <w:dstrike w:val="0"/>
        <w:outline w:val="0"/>
        <w:emboss w:val="0"/>
        <w:imprint w:val="0"/>
        <w:color w:val="022E3D"/>
        <w:spacing w:val="0"/>
        <w:w w:val="100"/>
        <w:kern w:val="0"/>
        <w:position w:val="-2"/>
        <w:highlight w:val="none"/>
        <w:vertAlign w:val="baseline"/>
      </w:rPr>
    </w:lvl>
  </w:abstractNum>
  <w:abstractNum w:abstractNumId="29" w15:restartNumberingAfterBreak="0">
    <w:nsid w:val="5A0825EB"/>
    <w:multiLevelType w:val="hybridMultilevel"/>
    <w:tmpl w:val="A072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F09E8"/>
    <w:multiLevelType w:val="hybridMultilevel"/>
    <w:tmpl w:val="57C8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00FA9"/>
    <w:multiLevelType w:val="hybridMultilevel"/>
    <w:tmpl w:val="D572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72B7E"/>
    <w:multiLevelType w:val="hybridMultilevel"/>
    <w:tmpl w:val="3B56B008"/>
    <w:lvl w:ilvl="0" w:tplc="86A62FE2">
      <w:start w:val="1"/>
      <w:numFmt w:val="decimal"/>
      <w:lvlText w:val="%1."/>
      <w:lvlJc w:val="left"/>
      <w:pPr>
        <w:ind w:left="1069" w:hanging="360"/>
      </w:pPr>
      <w:rPr>
        <w:rFonts w:hint="default"/>
      </w:rPr>
    </w:lvl>
    <w:lvl w:ilvl="1" w:tplc="76FAC00E">
      <w:start w:val="1"/>
      <w:numFmt w:val="bullet"/>
      <w:lvlText w:val="-"/>
      <w:lvlJc w:val="left"/>
      <w:pPr>
        <w:tabs>
          <w:tab w:val="num" w:pos="720"/>
        </w:tabs>
        <w:ind w:left="720" w:hanging="720"/>
      </w:pPr>
      <w:rPr>
        <w:rFonts w:ascii="Times New Roman" w:eastAsia="Times New Roman" w:hAnsi="Times New Roman" w:cs="Times New Roman" w:hint="default"/>
      </w:rPr>
    </w:lvl>
    <w:lvl w:ilvl="2" w:tplc="DD6E7080">
      <w:start w:val="1"/>
      <w:numFmt w:val="decimal"/>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698C6334"/>
    <w:multiLevelType w:val="hybridMultilevel"/>
    <w:tmpl w:val="57E694B6"/>
    <w:lvl w:ilvl="0" w:tplc="39FCCEBA">
      <w:start w:val="1"/>
      <w:numFmt w:val="decimal"/>
      <w:lvlText w:val="%1.1"/>
      <w:lvlJc w:val="left"/>
      <w:pPr>
        <w:ind w:left="644" w:hanging="360"/>
      </w:pPr>
      <w:rPr>
        <w:rFonts w:ascii="Calibri" w:hAnsi="Calibri" w:hint="default"/>
        <w:b/>
        <w:i w:val="0"/>
        <w:sz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D942293"/>
    <w:multiLevelType w:val="hybridMultilevel"/>
    <w:tmpl w:val="350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E6DB9"/>
    <w:multiLevelType w:val="hybridMultilevel"/>
    <w:tmpl w:val="6562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46650"/>
    <w:multiLevelType w:val="hybridMultilevel"/>
    <w:tmpl w:val="ECE0051A"/>
    <w:lvl w:ilvl="0" w:tplc="27FC78A0">
      <w:start w:val="1"/>
      <w:numFmt w:val="bullet"/>
      <w:lvlText w:val="-"/>
      <w:lvlJc w:val="left"/>
      <w:pPr>
        <w:ind w:left="928" w:hanging="360"/>
      </w:pPr>
      <w:rPr>
        <w:rFonts w:ascii="Calibri" w:eastAsiaTheme="minorHAnsi" w:hAnsi="Calibri" w:cs="Calibri"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7" w15:restartNumberingAfterBreak="0">
    <w:nsid w:val="76C65217"/>
    <w:multiLevelType w:val="hybridMultilevel"/>
    <w:tmpl w:val="97D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5B793D"/>
    <w:multiLevelType w:val="hybridMultilevel"/>
    <w:tmpl w:val="BF22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F5F87"/>
    <w:multiLevelType w:val="hybridMultilevel"/>
    <w:tmpl w:val="21BECFBE"/>
    <w:styleLink w:val="Gemporteerdestijl1"/>
    <w:lvl w:ilvl="0" w:tplc="2160BC8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1" w:tplc="63F882EA">
      <w:start w:val="1"/>
      <w:numFmt w:val="bullet"/>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3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2" w:tplc="F4666DEA">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5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3" w:tplc="39BA1174">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7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4" w:tplc="F57056F0">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9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5" w:tplc="CA34A61C">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1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6" w:tplc="01E87E8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3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7" w:tplc="99AE2458">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5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8" w:tplc="A466537E">
      <w:start w:val="1"/>
      <w:numFmt w:val="bullet"/>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37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abstractNum>
  <w:abstractNum w:abstractNumId="40" w15:restartNumberingAfterBreak="0">
    <w:nsid w:val="7D382828"/>
    <w:multiLevelType w:val="hybridMultilevel"/>
    <w:tmpl w:val="85FE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018329">
    <w:abstractNumId w:val="32"/>
  </w:num>
  <w:num w:numId="2" w16cid:durableId="234096837">
    <w:abstractNumId w:val="7"/>
  </w:num>
  <w:num w:numId="3" w16cid:durableId="942228582">
    <w:abstractNumId w:val="19"/>
  </w:num>
  <w:num w:numId="4" w16cid:durableId="1159734210">
    <w:abstractNumId w:val="2"/>
  </w:num>
  <w:num w:numId="5" w16cid:durableId="1568681872">
    <w:abstractNumId w:val="15"/>
  </w:num>
  <w:num w:numId="6" w16cid:durableId="724330798">
    <w:abstractNumId w:val="10"/>
  </w:num>
  <w:num w:numId="7" w16cid:durableId="1188181084">
    <w:abstractNumId w:val="12"/>
  </w:num>
  <w:num w:numId="8" w16cid:durableId="438575101">
    <w:abstractNumId w:val="1"/>
  </w:num>
  <w:num w:numId="9" w16cid:durableId="43524874">
    <w:abstractNumId w:val="33"/>
  </w:num>
  <w:num w:numId="10" w16cid:durableId="879321633">
    <w:abstractNumId w:val="26"/>
  </w:num>
  <w:num w:numId="11" w16cid:durableId="1326087288">
    <w:abstractNumId w:val="9"/>
  </w:num>
  <w:num w:numId="12" w16cid:durableId="1568608026">
    <w:abstractNumId w:val="0"/>
  </w:num>
  <w:num w:numId="13" w16cid:durableId="909195587">
    <w:abstractNumId w:val="23"/>
  </w:num>
  <w:num w:numId="14" w16cid:durableId="1459764492">
    <w:abstractNumId w:val="21"/>
  </w:num>
  <w:num w:numId="15" w16cid:durableId="830566085">
    <w:abstractNumId w:val="30"/>
  </w:num>
  <w:num w:numId="16" w16cid:durableId="1928728827">
    <w:abstractNumId w:val="36"/>
  </w:num>
  <w:num w:numId="17" w16cid:durableId="538009012">
    <w:abstractNumId w:val="5"/>
  </w:num>
  <w:num w:numId="18" w16cid:durableId="1227717976">
    <w:abstractNumId w:val="34"/>
  </w:num>
  <w:num w:numId="19" w16cid:durableId="1473791043">
    <w:abstractNumId w:val="37"/>
  </w:num>
  <w:num w:numId="20" w16cid:durableId="629750312">
    <w:abstractNumId w:val="16"/>
  </w:num>
  <w:num w:numId="21" w16cid:durableId="363098018">
    <w:abstractNumId w:val="38"/>
  </w:num>
  <w:num w:numId="22" w16cid:durableId="1458792939">
    <w:abstractNumId w:val="18"/>
  </w:num>
  <w:num w:numId="23" w16cid:durableId="663430784">
    <w:abstractNumId w:val="15"/>
    <w:lvlOverride w:ilvl="0">
      <w:startOverride w:val="3"/>
    </w:lvlOverride>
    <w:lvlOverride w:ilvl="1">
      <w:startOverride w:val="3"/>
    </w:lvlOverride>
    <w:lvlOverride w:ilvl="2">
      <w:startOverride w:val="2"/>
    </w:lvlOverride>
  </w:num>
  <w:num w:numId="24" w16cid:durableId="1253507381">
    <w:abstractNumId w:val="15"/>
    <w:lvlOverride w:ilvl="0">
      <w:startOverride w:val="3"/>
    </w:lvlOverride>
    <w:lvlOverride w:ilvl="1">
      <w:startOverride w:val="3"/>
    </w:lvlOverride>
    <w:lvlOverride w:ilvl="2">
      <w:startOverride w:val="2"/>
    </w:lvlOverride>
  </w:num>
  <w:num w:numId="25" w16cid:durableId="1958021681">
    <w:abstractNumId w:val="17"/>
  </w:num>
  <w:num w:numId="26" w16cid:durableId="2138256833">
    <w:abstractNumId w:val="15"/>
    <w:lvlOverride w:ilvl="0">
      <w:startOverride w:val="4"/>
    </w:lvlOverride>
    <w:lvlOverride w:ilvl="1">
      <w:startOverride w:val="4"/>
    </w:lvlOverride>
  </w:num>
  <w:num w:numId="27" w16cid:durableId="449669845">
    <w:abstractNumId w:val="22"/>
  </w:num>
  <w:num w:numId="28" w16cid:durableId="706488316">
    <w:abstractNumId w:val="11"/>
  </w:num>
  <w:num w:numId="29" w16cid:durableId="1930460721">
    <w:abstractNumId w:val="35"/>
  </w:num>
  <w:num w:numId="30" w16cid:durableId="518324464">
    <w:abstractNumId w:val="20"/>
  </w:num>
  <w:num w:numId="31" w16cid:durableId="719591500">
    <w:abstractNumId w:val="31"/>
  </w:num>
  <w:num w:numId="32" w16cid:durableId="2088306149">
    <w:abstractNumId w:val="28"/>
  </w:num>
  <w:num w:numId="33" w16cid:durableId="1420756051">
    <w:abstractNumId w:val="25"/>
  </w:num>
  <w:num w:numId="34" w16cid:durableId="610749135">
    <w:abstractNumId w:val="39"/>
  </w:num>
  <w:num w:numId="35" w16cid:durableId="418867142">
    <w:abstractNumId w:val="8"/>
  </w:num>
  <w:num w:numId="36" w16cid:durableId="2053654929">
    <w:abstractNumId w:val="4"/>
  </w:num>
  <w:num w:numId="37" w16cid:durableId="1011449379">
    <w:abstractNumId w:val="29"/>
  </w:num>
  <w:num w:numId="38" w16cid:durableId="1738623764">
    <w:abstractNumId w:val="40"/>
  </w:num>
  <w:num w:numId="39" w16cid:durableId="1471241041">
    <w:abstractNumId w:val="3"/>
  </w:num>
  <w:num w:numId="40" w16cid:durableId="199317000">
    <w:abstractNumId w:val="15"/>
    <w:lvlOverride w:ilvl="0">
      <w:startOverride w:val="3"/>
    </w:lvlOverride>
    <w:lvlOverride w:ilvl="1">
      <w:startOverride w:val="2"/>
    </w:lvlOverride>
  </w:num>
  <w:num w:numId="41" w16cid:durableId="660042029">
    <w:abstractNumId w:val="6"/>
  </w:num>
  <w:num w:numId="42" w16cid:durableId="769617647">
    <w:abstractNumId w:val="24"/>
  </w:num>
  <w:num w:numId="43" w16cid:durableId="872884180">
    <w:abstractNumId w:val="14"/>
  </w:num>
  <w:num w:numId="44" w16cid:durableId="2106226522">
    <w:abstractNumId w:val="27"/>
  </w:num>
  <w:num w:numId="45" w16cid:durableId="1139688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4C"/>
    <w:rsid w:val="00001C70"/>
    <w:rsid w:val="000021AB"/>
    <w:rsid w:val="00003447"/>
    <w:rsid w:val="000070C1"/>
    <w:rsid w:val="00010024"/>
    <w:rsid w:val="0001044B"/>
    <w:rsid w:val="00011634"/>
    <w:rsid w:val="00025F67"/>
    <w:rsid w:val="000339FE"/>
    <w:rsid w:val="00036129"/>
    <w:rsid w:val="000374AD"/>
    <w:rsid w:val="00042275"/>
    <w:rsid w:val="00044A95"/>
    <w:rsid w:val="00045628"/>
    <w:rsid w:val="00057DB2"/>
    <w:rsid w:val="00061E33"/>
    <w:rsid w:val="000706CC"/>
    <w:rsid w:val="00070911"/>
    <w:rsid w:val="000731E6"/>
    <w:rsid w:val="000748E3"/>
    <w:rsid w:val="00076D38"/>
    <w:rsid w:val="0008234A"/>
    <w:rsid w:val="00084868"/>
    <w:rsid w:val="00085209"/>
    <w:rsid w:val="00085CE9"/>
    <w:rsid w:val="00090595"/>
    <w:rsid w:val="00090630"/>
    <w:rsid w:val="00093F36"/>
    <w:rsid w:val="00094373"/>
    <w:rsid w:val="00094F9C"/>
    <w:rsid w:val="000959E4"/>
    <w:rsid w:val="000C2C16"/>
    <w:rsid w:val="000C305A"/>
    <w:rsid w:val="000C3BCC"/>
    <w:rsid w:val="000C57B7"/>
    <w:rsid w:val="000C7DE0"/>
    <w:rsid w:val="000D4D0A"/>
    <w:rsid w:val="000E14DA"/>
    <w:rsid w:val="000E3BD4"/>
    <w:rsid w:val="000F0207"/>
    <w:rsid w:val="000F1A7E"/>
    <w:rsid w:val="00102F3D"/>
    <w:rsid w:val="0010383C"/>
    <w:rsid w:val="00111158"/>
    <w:rsid w:val="00114365"/>
    <w:rsid w:val="00117A2C"/>
    <w:rsid w:val="00123A2A"/>
    <w:rsid w:val="00123AA5"/>
    <w:rsid w:val="001248D5"/>
    <w:rsid w:val="001254FA"/>
    <w:rsid w:val="00130A76"/>
    <w:rsid w:val="00131AC9"/>
    <w:rsid w:val="00132243"/>
    <w:rsid w:val="001347A6"/>
    <w:rsid w:val="001377DE"/>
    <w:rsid w:val="0014144D"/>
    <w:rsid w:val="00144CF4"/>
    <w:rsid w:val="001452D2"/>
    <w:rsid w:val="001578A4"/>
    <w:rsid w:val="00162CD7"/>
    <w:rsid w:val="001711EF"/>
    <w:rsid w:val="001721AE"/>
    <w:rsid w:val="0018588B"/>
    <w:rsid w:val="00190EC0"/>
    <w:rsid w:val="00191645"/>
    <w:rsid w:val="001A1EDE"/>
    <w:rsid w:val="001A2AE9"/>
    <w:rsid w:val="001A4DC4"/>
    <w:rsid w:val="001A4E32"/>
    <w:rsid w:val="001A62E5"/>
    <w:rsid w:val="001A698E"/>
    <w:rsid w:val="001A7D51"/>
    <w:rsid w:val="001A7F09"/>
    <w:rsid w:val="001C67A6"/>
    <w:rsid w:val="001D02BF"/>
    <w:rsid w:val="001D1976"/>
    <w:rsid w:val="001D35C2"/>
    <w:rsid w:val="001D484B"/>
    <w:rsid w:val="001E5F56"/>
    <w:rsid w:val="001F02B5"/>
    <w:rsid w:val="001F2C91"/>
    <w:rsid w:val="001F4F1C"/>
    <w:rsid w:val="001F7A6E"/>
    <w:rsid w:val="002028C4"/>
    <w:rsid w:val="002031A4"/>
    <w:rsid w:val="002050CC"/>
    <w:rsid w:val="002104CB"/>
    <w:rsid w:val="002134DB"/>
    <w:rsid w:val="00216D1C"/>
    <w:rsid w:val="0022324D"/>
    <w:rsid w:val="0022330C"/>
    <w:rsid w:val="00223AFD"/>
    <w:rsid w:val="002311A9"/>
    <w:rsid w:val="00232475"/>
    <w:rsid w:val="002356AC"/>
    <w:rsid w:val="00237872"/>
    <w:rsid w:val="00240E23"/>
    <w:rsid w:val="0024147C"/>
    <w:rsid w:val="002453DE"/>
    <w:rsid w:val="00245DCC"/>
    <w:rsid w:val="0025044F"/>
    <w:rsid w:val="00252AFA"/>
    <w:rsid w:val="00257FB3"/>
    <w:rsid w:val="00262853"/>
    <w:rsid w:val="0026448E"/>
    <w:rsid w:val="00264A17"/>
    <w:rsid w:val="00270DEC"/>
    <w:rsid w:val="00273B04"/>
    <w:rsid w:val="0027701E"/>
    <w:rsid w:val="002779EC"/>
    <w:rsid w:val="00286262"/>
    <w:rsid w:val="00296D24"/>
    <w:rsid w:val="002A1D00"/>
    <w:rsid w:val="002B162A"/>
    <w:rsid w:val="002B1B2D"/>
    <w:rsid w:val="002B5AB7"/>
    <w:rsid w:val="002B7E1E"/>
    <w:rsid w:val="002C781D"/>
    <w:rsid w:val="002D4359"/>
    <w:rsid w:val="002D6609"/>
    <w:rsid w:val="002D7363"/>
    <w:rsid w:val="002E46ED"/>
    <w:rsid w:val="002E6A02"/>
    <w:rsid w:val="002F5384"/>
    <w:rsid w:val="00300B85"/>
    <w:rsid w:val="003045BB"/>
    <w:rsid w:val="00306AA2"/>
    <w:rsid w:val="0030734A"/>
    <w:rsid w:val="00310B19"/>
    <w:rsid w:val="0031299D"/>
    <w:rsid w:val="00313857"/>
    <w:rsid w:val="003145FE"/>
    <w:rsid w:val="00325570"/>
    <w:rsid w:val="003311FF"/>
    <w:rsid w:val="0033160B"/>
    <w:rsid w:val="0033538B"/>
    <w:rsid w:val="0033566D"/>
    <w:rsid w:val="00336A18"/>
    <w:rsid w:val="0033714B"/>
    <w:rsid w:val="00354E27"/>
    <w:rsid w:val="003576DD"/>
    <w:rsid w:val="00362AEA"/>
    <w:rsid w:val="00362CA4"/>
    <w:rsid w:val="00367FC9"/>
    <w:rsid w:val="0037005F"/>
    <w:rsid w:val="00376376"/>
    <w:rsid w:val="003854C8"/>
    <w:rsid w:val="00386AF6"/>
    <w:rsid w:val="00392F0E"/>
    <w:rsid w:val="003B16E3"/>
    <w:rsid w:val="003B2447"/>
    <w:rsid w:val="003B2D3C"/>
    <w:rsid w:val="003B5DA9"/>
    <w:rsid w:val="003C1232"/>
    <w:rsid w:val="003C3DEB"/>
    <w:rsid w:val="003C3F2E"/>
    <w:rsid w:val="003C4B16"/>
    <w:rsid w:val="003C5C31"/>
    <w:rsid w:val="003C5E08"/>
    <w:rsid w:val="003D06BF"/>
    <w:rsid w:val="003D16BC"/>
    <w:rsid w:val="003D7560"/>
    <w:rsid w:val="003E41A9"/>
    <w:rsid w:val="003F43CA"/>
    <w:rsid w:val="003F7127"/>
    <w:rsid w:val="003F7749"/>
    <w:rsid w:val="00405F67"/>
    <w:rsid w:val="00416B1B"/>
    <w:rsid w:val="00420EC9"/>
    <w:rsid w:val="00423EC9"/>
    <w:rsid w:val="0043255E"/>
    <w:rsid w:val="00434317"/>
    <w:rsid w:val="00437F08"/>
    <w:rsid w:val="0044245A"/>
    <w:rsid w:val="00444B1B"/>
    <w:rsid w:val="00446804"/>
    <w:rsid w:val="00447316"/>
    <w:rsid w:val="00447E6C"/>
    <w:rsid w:val="00450AF5"/>
    <w:rsid w:val="00456309"/>
    <w:rsid w:val="004768C5"/>
    <w:rsid w:val="004770CD"/>
    <w:rsid w:val="004804C7"/>
    <w:rsid w:val="00494C87"/>
    <w:rsid w:val="004956AC"/>
    <w:rsid w:val="00497301"/>
    <w:rsid w:val="004A0FC9"/>
    <w:rsid w:val="004A3BAB"/>
    <w:rsid w:val="004A40B2"/>
    <w:rsid w:val="004A5208"/>
    <w:rsid w:val="004A6283"/>
    <w:rsid w:val="004A6861"/>
    <w:rsid w:val="004B00BC"/>
    <w:rsid w:val="004B0ED8"/>
    <w:rsid w:val="004B36DA"/>
    <w:rsid w:val="004B5DBF"/>
    <w:rsid w:val="004B78F4"/>
    <w:rsid w:val="004C0890"/>
    <w:rsid w:val="004C2BC9"/>
    <w:rsid w:val="004C3EA1"/>
    <w:rsid w:val="004C69CC"/>
    <w:rsid w:val="004C6C39"/>
    <w:rsid w:val="004D3E55"/>
    <w:rsid w:val="004E23A7"/>
    <w:rsid w:val="004F0DB4"/>
    <w:rsid w:val="004F0F3A"/>
    <w:rsid w:val="005001B9"/>
    <w:rsid w:val="005005C8"/>
    <w:rsid w:val="00506EEB"/>
    <w:rsid w:val="00520F6F"/>
    <w:rsid w:val="00521F96"/>
    <w:rsid w:val="00524E30"/>
    <w:rsid w:val="00532858"/>
    <w:rsid w:val="005349E1"/>
    <w:rsid w:val="00536C42"/>
    <w:rsid w:val="00536D62"/>
    <w:rsid w:val="00542CD8"/>
    <w:rsid w:val="005472BF"/>
    <w:rsid w:val="00555496"/>
    <w:rsid w:val="00555EF3"/>
    <w:rsid w:val="00572F9E"/>
    <w:rsid w:val="0058467B"/>
    <w:rsid w:val="00586006"/>
    <w:rsid w:val="00587E16"/>
    <w:rsid w:val="00595F40"/>
    <w:rsid w:val="005968B9"/>
    <w:rsid w:val="0059742D"/>
    <w:rsid w:val="00597F45"/>
    <w:rsid w:val="005A19B5"/>
    <w:rsid w:val="005A550D"/>
    <w:rsid w:val="005B6B93"/>
    <w:rsid w:val="005D1A5C"/>
    <w:rsid w:val="005E0193"/>
    <w:rsid w:val="005E183E"/>
    <w:rsid w:val="005E34A4"/>
    <w:rsid w:val="005E60F3"/>
    <w:rsid w:val="005E7F62"/>
    <w:rsid w:val="005F29C9"/>
    <w:rsid w:val="005F2CB0"/>
    <w:rsid w:val="005F33F5"/>
    <w:rsid w:val="005F7120"/>
    <w:rsid w:val="00610ACB"/>
    <w:rsid w:val="006172E9"/>
    <w:rsid w:val="0061751C"/>
    <w:rsid w:val="00621536"/>
    <w:rsid w:val="0062225A"/>
    <w:rsid w:val="00623148"/>
    <w:rsid w:val="006238E8"/>
    <w:rsid w:val="0062426C"/>
    <w:rsid w:val="00624714"/>
    <w:rsid w:val="0062557F"/>
    <w:rsid w:val="00626294"/>
    <w:rsid w:val="006270AB"/>
    <w:rsid w:val="00632958"/>
    <w:rsid w:val="00636173"/>
    <w:rsid w:val="0064699A"/>
    <w:rsid w:val="006527DD"/>
    <w:rsid w:val="0065507A"/>
    <w:rsid w:val="0065640D"/>
    <w:rsid w:val="00656F3B"/>
    <w:rsid w:val="00661E12"/>
    <w:rsid w:val="00662C91"/>
    <w:rsid w:val="00665D84"/>
    <w:rsid w:val="00665F35"/>
    <w:rsid w:val="006730B2"/>
    <w:rsid w:val="0067313F"/>
    <w:rsid w:val="00682744"/>
    <w:rsid w:val="00684D5B"/>
    <w:rsid w:val="00684F37"/>
    <w:rsid w:val="006924BB"/>
    <w:rsid w:val="006929D4"/>
    <w:rsid w:val="0069392C"/>
    <w:rsid w:val="006A4382"/>
    <w:rsid w:val="006C162A"/>
    <w:rsid w:val="006C3772"/>
    <w:rsid w:val="006C53B3"/>
    <w:rsid w:val="006C5C58"/>
    <w:rsid w:val="006D37CE"/>
    <w:rsid w:val="006D5E8F"/>
    <w:rsid w:val="006E0ECF"/>
    <w:rsid w:val="006E39EF"/>
    <w:rsid w:val="006E689B"/>
    <w:rsid w:val="006F2759"/>
    <w:rsid w:val="007020DD"/>
    <w:rsid w:val="007056C2"/>
    <w:rsid w:val="007134F6"/>
    <w:rsid w:val="00715402"/>
    <w:rsid w:val="00723F00"/>
    <w:rsid w:val="00730788"/>
    <w:rsid w:val="00731177"/>
    <w:rsid w:val="007333D1"/>
    <w:rsid w:val="00733D75"/>
    <w:rsid w:val="00736BEB"/>
    <w:rsid w:val="0074179C"/>
    <w:rsid w:val="007471D4"/>
    <w:rsid w:val="00750921"/>
    <w:rsid w:val="00750E4A"/>
    <w:rsid w:val="00757388"/>
    <w:rsid w:val="00762833"/>
    <w:rsid w:val="00762F44"/>
    <w:rsid w:val="00763C2F"/>
    <w:rsid w:val="00767857"/>
    <w:rsid w:val="0077315F"/>
    <w:rsid w:val="00773E5D"/>
    <w:rsid w:val="007748C5"/>
    <w:rsid w:val="007754C9"/>
    <w:rsid w:val="00775D94"/>
    <w:rsid w:val="0078144F"/>
    <w:rsid w:val="007826E7"/>
    <w:rsid w:val="00783DA6"/>
    <w:rsid w:val="00784444"/>
    <w:rsid w:val="00793056"/>
    <w:rsid w:val="007937A0"/>
    <w:rsid w:val="007A102A"/>
    <w:rsid w:val="007A5C50"/>
    <w:rsid w:val="007B7356"/>
    <w:rsid w:val="007B74D9"/>
    <w:rsid w:val="007C35CE"/>
    <w:rsid w:val="007C3708"/>
    <w:rsid w:val="007D385F"/>
    <w:rsid w:val="007D3AA9"/>
    <w:rsid w:val="007E061D"/>
    <w:rsid w:val="007E68C2"/>
    <w:rsid w:val="007F67BF"/>
    <w:rsid w:val="00801B96"/>
    <w:rsid w:val="00806855"/>
    <w:rsid w:val="00806926"/>
    <w:rsid w:val="00812E18"/>
    <w:rsid w:val="00813DD0"/>
    <w:rsid w:val="008163EB"/>
    <w:rsid w:val="008169C5"/>
    <w:rsid w:val="00817430"/>
    <w:rsid w:val="008174C3"/>
    <w:rsid w:val="00820E60"/>
    <w:rsid w:val="0082116B"/>
    <w:rsid w:val="0082135A"/>
    <w:rsid w:val="008237D6"/>
    <w:rsid w:val="00827425"/>
    <w:rsid w:val="008305E0"/>
    <w:rsid w:val="0085024C"/>
    <w:rsid w:val="008654E5"/>
    <w:rsid w:val="00865E5C"/>
    <w:rsid w:val="00865EED"/>
    <w:rsid w:val="00875088"/>
    <w:rsid w:val="00882D5F"/>
    <w:rsid w:val="00887A22"/>
    <w:rsid w:val="00887F16"/>
    <w:rsid w:val="008921B8"/>
    <w:rsid w:val="008945CB"/>
    <w:rsid w:val="00897146"/>
    <w:rsid w:val="008A00DA"/>
    <w:rsid w:val="008B139D"/>
    <w:rsid w:val="008B1B8B"/>
    <w:rsid w:val="008B4B91"/>
    <w:rsid w:val="008B6D85"/>
    <w:rsid w:val="008C6E14"/>
    <w:rsid w:val="008C7398"/>
    <w:rsid w:val="008D37CB"/>
    <w:rsid w:val="008E574B"/>
    <w:rsid w:val="008E6D01"/>
    <w:rsid w:val="008F2EA8"/>
    <w:rsid w:val="008F456C"/>
    <w:rsid w:val="008F5A14"/>
    <w:rsid w:val="0090154B"/>
    <w:rsid w:val="00920B2E"/>
    <w:rsid w:val="0092181B"/>
    <w:rsid w:val="009271D0"/>
    <w:rsid w:val="009306E1"/>
    <w:rsid w:val="00934085"/>
    <w:rsid w:val="00935171"/>
    <w:rsid w:val="009352FC"/>
    <w:rsid w:val="009364CD"/>
    <w:rsid w:val="00937E08"/>
    <w:rsid w:val="00940FAD"/>
    <w:rsid w:val="0094294E"/>
    <w:rsid w:val="0094438A"/>
    <w:rsid w:val="00946159"/>
    <w:rsid w:val="00946FA1"/>
    <w:rsid w:val="00953909"/>
    <w:rsid w:val="00955851"/>
    <w:rsid w:val="00955FED"/>
    <w:rsid w:val="00970902"/>
    <w:rsid w:val="00972B5A"/>
    <w:rsid w:val="00973959"/>
    <w:rsid w:val="00980B1F"/>
    <w:rsid w:val="009813DF"/>
    <w:rsid w:val="009843D8"/>
    <w:rsid w:val="0098511A"/>
    <w:rsid w:val="00992B6F"/>
    <w:rsid w:val="00993451"/>
    <w:rsid w:val="009943DA"/>
    <w:rsid w:val="00994EAE"/>
    <w:rsid w:val="009962E1"/>
    <w:rsid w:val="00997E8F"/>
    <w:rsid w:val="009A5602"/>
    <w:rsid w:val="009B0173"/>
    <w:rsid w:val="009B36C3"/>
    <w:rsid w:val="009B4B0A"/>
    <w:rsid w:val="009B7C12"/>
    <w:rsid w:val="009C03E5"/>
    <w:rsid w:val="009C4CE4"/>
    <w:rsid w:val="009D03BF"/>
    <w:rsid w:val="009D5127"/>
    <w:rsid w:val="009D5565"/>
    <w:rsid w:val="009E0487"/>
    <w:rsid w:val="009E0D4D"/>
    <w:rsid w:val="009F22D5"/>
    <w:rsid w:val="00A02720"/>
    <w:rsid w:val="00A02DF5"/>
    <w:rsid w:val="00A03D3C"/>
    <w:rsid w:val="00A0795B"/>
    <w:rsid w:val="00A07AC1"/>
    <w:rsid w:val="00A1203C"/>
    <w:rsid w:val="00A1415F"/>
    <w:rsid w:val="00A224E7"/>
    <w:rsid w:val="00A26609"/>
    <w:rsid w:val="00A26867"/>
    <w:rsid w:val="00A323F3"/>
    <w:rsid w:val="00A32876"/>
    <w:rsid w:val="00A37EB9"/>
    <w:rsid w:val="00A41150"/>
    <w:rsid w:val="00A42651"/>
    <w:rsid w:val="00A450C9"/>
    <w:rsid w:val="00A45E23"/>
    <w:rsid w:val="00A51DFD"/>
    <w:rsid w:val="00A6384B"/>
    <w:rsid w:val="00A6764C"/>
    <w:rsid w:val="00A72B32"/>
    <w:rsid w:val="00A7730F"/>
    <w:rsid w:val="00A80A53"/>
    <w:rsid w:val="00A8531E"/>
    <w:rsid w:val="00A869F4"/>
    <w:rsid w:val="00A91B6E"/>
    <w:rsid w:val="00A97605"/>
    <w:rsid w:val="00AA34D2"/>
    <w:rsid w:val="00AC27F9"/>
    <w:rsid w:val="00AC4696"/>
    <w:rsid w:val="00AD3759"/>
    <w:rsid w:val="00AD63A5"/>
    <w:rsid w:val="00AD65C1"/>
    <w:rsid w:val="00AE34C2"/>
    <w:rsid w:val="00AE56C5"/>
    <w:rsid w:val="00AE676A"/>
    <w:rsid w:val="00AE7041"/>
    <w:rsid w:val="00AF0F13"/>
    <w:rsid w:val="00AF4DAE"/>
    <w:rsid w:val="00AF7CE0"/>
    <w:rsid w:val="00B070A2"/>
    <w:rsid w:val="00B07CA6"/>
    <w:rsid w:val="00B101DB"/>
    <w:rsid w:val="00B14DF0"/>
    <w:rsid w:val="00B15C38"/>
    <w:rsid w:val="00B16293"/>
    <w:rsid w:val="00B16CF8"/>
    <w:rsid w:val="00B24748"/>
    <w:rsid w:val="00B2562D"/>
    <w:rsid w:val="00B30338"/>
    <w:rsid w:val="00B3114C"/>
    <w:rsid w:val="00B32D2C"/>
    <w:rsid w:val="00B3481B"/>
    <w:rsid w:val="00B37C0D"/>
    <w:rsid w:val="00B40275"/>
    <w:rsid w:val="00B45492"/>
    <w:rsid w:val="00B465E3"/>
    <w:rsid w:val="00B46A93"/>
    <w:rsid w:val="00B5310A"/>
    <w:rsid w:val="00B535D7"/>
    <w:rsid w:val="00B60FF3"/>
    <w:rsid w:val="00B67385"/>
    <w:rsid w:val="00B708B5"/>
    <w:rsid w:val="00B7255B"/>
    <w:rsid w:val="00B73677"/>
    <w:rsid w:val="00B756DC"/>
    <w:rsid w:val="00B84370"/>
    <w:rsid w:val="00B90623"/>
    <w:rsid w:val="00B91181"/>
    <w:rsid w:val="00B91E42"/>
    <w:rsid w:val="00BA2A9D"/>
    <w:rsid w:val="00BA34B1"/>
    <w:rsid w:val="00BA482D"/>
    <w:rsid w:val="00BA4BA1"/>
    <w:rsid w:val="00BA5644"/>
    <w:rsid w:val="00BB7027"/>
    <w:rsid w:val="00BC211F"/>
    <w:rsid w:val="00BC3EED"/>
    <w:rsid w:val="00BC4C93"/>
    <w:rsid w:val="00BC6C62"/>
    <w:rsid w:val="00BD09CA"/>
    <w:rsid w:val="00BD0A1B"/>
    <w:rsid w:val="00BE329B"/>
    <w:rsid w:val="00BF2247"/>
    <w:rsid w:val="00C04A0F"/>
    <w:rsid w:val="00C06572"/>
    <w:rsid w:val="00C06E56"/>
    <w:rsid w:val="00C14299"/>
    <w:rsid w:val="00C20DF7"/>
    <w:rsid w:val="00C329C7"/>
    <w:rsid w:val="00C337E9"/>
    <w:rsid w:val="00C37543"/>
    <w:rsid w:val="00C45602"/>
    <w:rsid w:val="00C51396"/>
    <w:rsid w:val="00C52E86"/>
    <w:rsid w:val="00C562DC"/>
    <w:rsid w:val="00C578E1"/>
    <w:rsid w:val="00C61F0B"/>
    <w:rsid w:val="00C621B0"/>
    <w:rsid w:val="00C72D28"/>
    <w:rsid w:val="00C72E44"/>
    <w:rsid w:val="00C74321"/>
    <w:rsid w:val="00C84578"/>
    <w:rsid w:val="00C872CF"/>
    <w:rsid w:val="00C9210D"/>
    <w:rsid w:val="00C92954"/>
    <w:rsid w:val="00C97B2A"/>
    <w:rsid w:val="00CB07B0"/>
    <w:rsid w:val="00CB4187"/>
    <w:rsid w:val="00CB6731"/>
    <w:rsid w:val="00CB7ACD"/>
    <w:rsid w:val="00CC5BF8"/>
    <w:rsid w:val="00CD037C"/>
    <w:rsid w:val="00CD58CA"/>
    <w:rsid w:val="00CE32E5"/>
    <w:rsid w:val="00CE5182"/>
    <w:rsid w:val="00CE60AB"/>
    <w:rsid w:val="00CE63D0"/>
    <w:rsid w:val="00CF1366"/>
    <w:rsid w:val="00CF29E1"/>
    <w:rsid w:val="00CF6D70"/>
    <w:rsid w:val="00D03459"/>
    <w:rsid w:val="00D05F29"/>
    <w:rsid w:val="00D105B2"/>
    <w:rsid w:val="00D13773"/>
    <w:rsid w:val="00D13864"/>
    <w:rsid w:val="00D20E5A"/>
    <w:rsid w:val="00D317F1"/>
    <w:rsid w:val="00D420C9"/>
    <w:rsid w:val="00D44CFE"/>
    <w:rsid w:val="00D501D7"/>
    <w:rsid w:val="00D57253"/>
    <w:rsid w:val="00D63C3E"/>
    <w:rsid w:val="00D66D68"/>
    <w:rsid w:val="00D67170"/>
    <w:rsid w:val="00D67A0D"/>
    <w:rsid w:val="00D775AC"/>
    <w:rsid w:val="00D80CC2"/>
    <w:rsid w:val="00D933CB"/>
    <w:rsid w:val="00DA31E0"/>
    <w:rsid w:val="00DB1736"/>
    <w:rsid w:val="00DB35C5"/>
    <w:rsid w:val="00DB4242"/>
    <w:rsid w:val="00DC0830"/>
    <w:rsid w:val="00DC4974"/>
    <w:rsid w:val="00DD19B4"/>
    <w:rsid w:val="00DD3672"/>
    <w:rsid w:val="00DD38E5"/>
    <w:rsid w:val="00DE1F5B"/>
    <w:rsid w:val="00DE39BC"/>
    <w:rsid w:val="00DE4FFE"/>
    <w:rsid w:val="00DE579F"/>
    <w:rsid w:val="00DE7A1D"/>
    <w:rsid w:val="00DE7CC2"/>
    <w:rsid w:val="00DF0F82"/>
    <w:rsid w:val="00DF376E"/>
    <w:rsid w:val="00DF3B61"/>
    <w:rsid w:val="00DF5684"/>
    <w:rsid w:val="00E01E5D"/>
    <w:rsid w:val="00E030EB"/>
    <w:rsid w:val="00E1149B"/>
    <w:rsid w:val="00E115AA"/>
    <w:rsid w:val="00E17D5C"/>
    <w:rsid w:val="00E22A4B"/>
    <w:rsid w:val="00E2368B"/>
    <w:rsid w:val="00E24875"/>
    <w:rsid w:val="00E329E0"/>
    <w:rsid w:val="00E36595"/>
    <w:rsid w:val="00E404CF"/>
    <w:rsid w:val="00E47185"/>
    <w:rsid w:val="00E5131F"/>
    <w:rsid w:val="00E53D3D"/>
    <w:rsid w:val="00E558C5"/>
    <w:rsid w:val="00E61BD3"/>
    <w:rsid w:val="00E72549"/>
    <w:rsid w:val="00E7546C"/>
    <w:rsid w:val="00E86090"/>
    <w:rsid w:val="00E87084"/>
    <w:rsid w:val="00E93459"/>
    <w:rsid w:val="00E97335"/>
    <w:rsid w:val="00EA0D63"/>
    <w:rsid w:val="00EA2BC7"/>
    <w:rsid w:val="00EB05CE"/>
    <w:rsid w:val="00EB0726"/>
    <w:rsid w:val="00EC03E3"/>
    <w:rsid w:val="00EC14F9"/>
    <w:rsid w:val="00EC6B28"/>
    <w:rsid w:val="00EE5898"/>
    <w:rsid w:val="00EF193F"/>
    <w:rsid w:val="00F04B1F"/>
    <w:rsid w:val="00F11764"/>
    <w:rsid w:val="00F13AF6"/>
    <w:rsid w:val="00F13BEB"/>
    <w:rsid w:val="00F145E7"/>
    <w:rsid w:val="00F2087A"/>
    <w:rsid w:val="00F23CC7"/>
    <w:rsid w:val="00F24667"/>
    <w:rsid w:val="00F26C6C"/>
    <w:rsid w:val="00F305F6"/>
    <w:rsid w:val="00F3109F"/>
    <w:rsid w:val="00F37945"/>
    <w:rsid w:val="00F469F7"/>
    <w:rsid w:val="00F51853"/>
    <w:rsid w:val="00F61BA4"/>
    <w:rsid w:val="00F675BF"/>
    <w:rsid w:val="00F7116C"/>
    <w:rsid w:val="00F71AD2"/>
    <w:rsid w:val="00F72FED"/>
    <w:rsid w:val="00F75BE5"/>
    <w:rsid w:val="00F76FF4"/>
    <w:rsid w:val="00F80326"/>
    <w:rsid w:val="00F90965"/>
    <w:rsid w:val="00F9123D"/>
    <w:rsid w:val="00F94594"/>
    <w:rsid w:val="00F9494F"/>
    <w:rsid w:val="00FA104D"/>
    <w:rsid w:val="00FA13F3"/>
    <w:rsid w:val="00FB0023"/>
    <w:rsid w:val="00FB3173"/>
    <w:rsid w:val="00FB3249"/>
    <w:rsid w:val="00FB5E94"/>
    <w:rsid w:val="00FC0143"/>
    <w:rsid w:val="00FC199E"/>
    <w:rsid w:val="00FC2D86"/>
    <w:rsid w:val="00FC65B1"/>
    <w:rsid w:val="00FD10A5"/>
    <w:rsid w:val="00FE2823"/>
    <w:rsid w:val="00FF16E6"/>
    <w:rsid w:val="00FF18D1"/>
    <w:rsid w:val="00FF63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DA866"/>
  <w15:docId w15:val="{25E78DA0-D8E5-43DF-8C49-22DB928C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50CC"/>
    <w:pPr>
      <w:spacing w:line="240" w:lineRule="auto"/>
    </w:pPr>
    <w:rPr>
      <w:rFonts w:ascii="Calibri" w:hAnsi="Calibri"/>
    </w:rPr>
  </w:style>
  <w:style w:type="paragraph" w:styleId="Kop1">
    <w:name w:val="heading 1"/>
    <w:basedOn w:val="Standaard"/>
    <w:next w:val="Standaard"/>
    <w:link w:val="Kop1Char"/>
    <w:uiPriority w:val="9"/>
    <w:rsid w:val="001F2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rsid w:val="001F2C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F2C91"/>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fd1">
    <w:name w:val="Hfd1"/>
    <w:next w:val="Standaard"/>
    <w:link w:val="Hfd1Char"/>
    <w:qFormat/>
    <w:rsid w:val="0027701E"/>
    <w:pPr>
      <w:numPr>
        <w:numId w:val="5"/>
      </w:numPr>
      <w:spacing w:before="240" w:after="240" w:line="240" w:lineRule="auto"/>
    </w:pPr>
    <w:rPr>
      <w:rFonts w:ascii="Calibri" w:eastAsia="Arial Unicode MS" w:hAnsi="Calibri" w:cs="Arial"/>
      <w:b/>
      <w:bCs/>
      <w:kern w:val="32"/>
      <w:sz w:val="32"/>
      <w:szCs w:val="32"/>
      <w:lang w:eastAsia="nl-NL"/>
    </w:rPr>
  </w:style>
  <w:style w:type="character" w:customStyle="1" w:styleId="Hfd1Char">
    <w:name w:val="Hfd1 Char"/>
    <w:basedOn w:val="Kop1Char"/>
    <w:link w:val="Hfd1"/>
    <w:rsid w:val="0027701E"/>
    <w:rPr>
      <w:rFonts w:ascii="Calibri" w:eastAsia="Arial Unicode MS" w:hAnsi="Calibri" w:cs="Arial"/>
      <w:b/>
      <w:bCs/>
      <w:color w:val="365F91" w:themeColor="accent1" w:themeShade="BF"/>
      <w:kern w:val="32"/>
      <w:sz w:val="32"/>
      <w:szCs w:val="32"/>
      <w:lang w:eastAsia="nl-NL"/>
    </w:rPr>
  </w:style>
  <w:style w:type="character" w:customStyle="1" w:styleId="Kop1Char">
    <w:name w:val="Kop 1 Char"/>
    <w:basedOn w:val="Standaardalinea-lettertype"/>
    <w:link w:val="Kop1"/>
    <w:uiPriority w:val="9"/>
    <w:rsid w:val="001F2C91"/>
    <w:rPr>
      <w:rFonts w:asciiTheme="majorHAnsi" w:eastAsiaTheme="majorEastAsia" w:hAnsiTheme="majorHAnsi" w:cstheme="majorBidi"/>
      <w:b/>
      <w:bCs/>
      <w:color w:val="365F91" w:themeColor="accent1" w:themeShade="BF"/>
      <w:sz w:val="28"/>
      <w:szCs w:val="28"/>
    </w:rPr>
  </w:style>
  <w:style w:type="paragraph" w:customStyle="1" w:styleId="Hfd2">
    <w:name w:val="Hfd2"/>
    <w:next w:val="Standaard"/>
    <w:link w:val="Hfd2Char"/>
    <w:qFormat/>
    <w:rsid w:val="009352FC"/>
    <w:pPr>
      <w:spacing w:before="240" w:after="240" w:line="240" w:lineRule="auto"/>
      <w:ind w:left="284"/>
    </w:pPr>
    <w:rPr>
      <w:rFonts w:ascii="Calibri" w:hAnsi="Calibri" w:cs="Arial"/>
      <w:b/>
      <w:bCs/>
      <w:iCs/>
      <w:sz w:val="28"/>
      <w:lang w:eastAsia="nl-NL"/>
    </w:rPr>
  </w:style>
  <w:style w:type="character" w:customStyle="1" w:styleId="Hfd2Char">
    <w:name w:val="Hfd2 Char"/>
    <w:basedOn w:val="Standaardalinea-lettertype"/>
    <w:link w:val="Hfd2"/>
    <w:rsid w:val="009352FC"/>
    <w:rPr>
      <w:rFonts w:ascii="Calibri" w:hAnsi="Calibri" w:cs="Arial"/>
      <w:b/>
      <w:bCs/>
      <w:iCs/>
      <w:sz w:val="28"/>
      <w:lang w:eastAsia="nl-NL"/>
    </w:rPr>
  </w:style>
  <w:style w:type="character" w:customStyle="1" w:styleId="Kop2Char">
    <w:name w:val="Kop 2 Char"/>
    <w:basedOn w:val="Standaardalinea-lettertype"/>
    <w:link w:val="Kop2"/>
    <w:uiPriority w:val="9"/>
    <w:semiHidden/>
    <w:rsid w:val="001F2C91"/>
    <w:rPr>
      <w:rFonts w:asciiTheme="majorHAnsi" w:eastAsiaTheme="majorEastAsia" w:hAnsiTheme="majorHAnsi" w:cstheme="majorBidi"/>
      <w:b/>
      <w:bCs/>
      <w:color w:val="4F81BD" w:themeColor="accent1"/>
      <w:sz w:val="26"/>
      <w:szCs w:val="26"/>
    </w:rPr>
  </w:style>
  <w:style w:type="paragraph" w:customStyle="1" w:styleId="Hfd3">
    <w:name w:val="Hfd3"/>
    <w:next w:val="Standaard"/>
    <w:link w:val="Hfd3Char"/>
    <w:qFormat/>
    <w:rsid w:val="0069392C"/>
    <w:pPr>
      <w:spacing w:before="240" w:after="240" w:line="240" w:lineRule="auto"/>
      <w:ind w:left="567"/>
    </w:pPr>
    <w:rPr>
      <w:rFonts w:ascii="Calibri" w:hAnsi="Calibri" w:cs="Arial"/>
      <w:b/>
      <w:bCs/>
      <w:lang w:eastAsia="nl-NL"/>
    </w:rPr>
  </w:style>
  <w:style w:type="character" w:customStyle="1" w:styleId="Hfd3Char">
    <w:name w:val="Hfd3 Char"/>
    <w:basedOn w:val="Standaardalinea-lettertype"/>
    <w:link w:val="Hfd3"/>
    <w:rsid w:val="0069392C"/>
    <w:rPr>
      <w:rFonts w:ascii="Calibri" w:hAnsi="Calibri" w:cs="Arial"/>
      <w:b/>
      <w:bCs/>
      <w:lang w:eastAsia="nl-NL"/>
    </w:rPr>
  </w:style>
  <w:style w:type="character" w:customStyle="1" w:styleId="Kop3Char">
    <w:name w:val="Kop 3 Char"/>
    <w:basedOn w:val="Standaardalinea-lettertype"/>
    <w:link w:val="Kop3"/>
    <w:uiPriority w:val="9"/>
    <w:semiHidden/>
    <w:rsid w:val="001F2C91"/>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131AC9"/>
    <w:pPr>
      <w:tabs>
        <w:tab w:val="center" w:pos="4536"/>
        <w:tab w:val="right" w:pos="9072"/>
      </w:tabs>
    </w:pPr>
  </w:style>
  <w:style w:type="character" w:customStyle="1" w:styleId="KoptekstChar">
    <w:name w:val="Koptekst Char"/>
    <w:basedOn w:val="Standaardalinea-lettertype"/>
    <w:link w:val="Koptekst"/>
    <w:uiPriority w:val="99"/>
    <w:rsid w:val="00131AC9"/>
  </w:style>
  <w:style w:type="paragraph" w:styleId="Voettekst">
    <w:name w:val="footer"/>
    <w:basedOn w:val="Standaard"/>
    <w:link w:val="VoettekstChar"/>
    <w:uiPriority w:val="99"/>
    <w:unhideWhenUsed/>
    <w:rsid w:val="00131AC9"/>
    <w:pPr>
      <w:tabs>
        <w:tab w:val="center" w:pos="4536"/>
        <w:tab w:val="right" w:pos="9072"/>
      </w:tabs>
    </w:pPr>
  </w:style>
  <w:style w:type="character" w:customStyle="1" w:styleId="VoettekstChar">
    <w:name w:val="Voettekst Char"/>
    <w:basedOn w:val="Standaardalinea-lettertype"/>
    <w:link w:val="Voettekst"/>
    <w:uiPriority w:val="99"/>
    <w:rsid w:val="00131AC9"/>
  </w:style>
  <w:style w:type="table" w:styleId="Tabelraster">
    <w:name w:val="Table Grid"/>
    <w:basedOn w:val="Standaardtabel"/>
    <w:uiPriority w:val="39"/>
    <w:rsid w:val="00131A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781D"/>
    <w:pPr>
      <w:ind w:left="720"/>
      <w:contextualSpacing/>
    </w:pPr>
  </w:style>
  <w:style w:type="paragraph" w:styleId="Geenafstand">
    <w:name w:val="No Spacing"/>
    <w:uiPriority w:val="1"/>
    <w:rsid w:val="00237872"/>
    <w:pPr>
      <w:spacing w:line="240" w:lineRule="auto"/>
    </w:pPr>
  </w:style>
  <w:style w:type="character" w:styleId="Hyperlink">
    <w:name w:val="Hyperlink"/>
    <w:basedOn w:val="Standaardalinea-lettertype"/>
    <w:uiPriority w:val="99"/>
    <w:unhideWhenUsed/>
    <w:rsid w:val="000706CC"/>
    <w:rPr>
      <w:color w:val="0000FF" w:themeColor="hyperlink"/>
      <w:u w:val="single"/>
    </w:rPr>
  </w:style>
  <w:style w:type="paragraph" w:styleId="Inhopg1">
    <w:name w:val="toc 1"/>
    <w:basedOn w:val="Standaard"/>
    <w:next w:val="Standaard"/>
    <w:autoRedefine/>
    <w:uiPriority w:val="39"/>
    <w:unhideWhenUsed/>
    <w:rsid w:val="000706CC"/>
    <w:pPr>
      <w:spacing w:after="100"/>
    </w:pPr>
  </w:style>
  <w:style w:type="paragraph" w:styleId="Inhopg2">
    <w:name w:val="toc 2"/>
    <w:basedOn w:val="Standaard"/>
    <w:next w:val="Standaard"/>
    <w:autoRedefine/>
    <w:uiPriority w:val="39"/>
    <w:unhideWhenUsed/>
    <w:rsid w:val="002050CC"/>
    <w:pPr>
      <w:spacing w:after="100"/>
      <w:ind w:left="220"/>
    </w:pPr>
  </w:style>
  <w:style w:type="paragraph" w:styleId="Inhopg3">
    <w:name w:val="toc 3"/>
    <w:basedOn w:val="Standaard"/>
    <w:next w:val="Standaard"/>
    <w:autoRedefine/>
    <w:uiPriority w:val="39"/>
    <w:unhideWhenUsed/>
    <w:rsid w:val="002050CC"/>
    <w:pPr>
      <w:spacing w:after="100"/>
      <w:ind w:left="440"/>
    </w:pPr>
  </w:style>
  <w:style w:type="paragraph" w:styleId="Kopvaninhoudsopgave">
    <w:name w:val="TOC Heading"/>
    <w:basedOn w:val="Kop1"/>
    <w:next w:val="Standaard"/>
    <w:uiPriority w:val="39"/>
    <w:unhideWhenUsed/>
    <w:qFormat/>
    <w:rsid w:val="00F37945"/>
    <w:pPr>
      <w:spacing w:before="240" w:line="259" w:lineRule="auto"/>
      <w:outlineLvl w:val="9"/>
    </w:pPr>
    <w:rPr>
      <w:b w:val="0"/>
      <w:bCs w:val="0"/>
      <w:sz w:val="32"/>
      <w:szCs w:val="32"/>
      <w:lang w:val="en-GB" w:eastAsia="en-GB"/>
    </w:rPr>
  </w:style>
  <w:style w:type="paragraph" w:customStyle="1" w:styleId="Hoofdtekst">
    <w:name w:val="Hoofdtekst"/>
    <w:rsid w:val="00750E4A"/>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nl-NL" w:eastAsia="nl-BE"/>
    </w:rPr>
  </w:style>
  <w:style w:type="numbering" w:customStyle="1" w:styleId="Opsteken">
    <w:name w:val="Ops.teken"/>
    <w:rsid w:val="00750E4A"/>
    <w:pPr>
      <w:numPr>
        <w:numId w:val="32"/>
      </w:numPr>
    </w:pPr>
  </w:style>
  <w:style w:type="numbering" w:customStyle="1" w:styleId="Gemporteerdestijl1">
    <w:name w:val="Geïmporteerde stijl 1"/>
    <w:rsid w:val="00750E4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38A7-F385-4170-A531-B7105C09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1305</Words>
  <Characters>7182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Template formulier</vt:lpstr>
    </vt:vector>
  </TitlesOfParts>
  <Manager>jens.verschaffelt@itcrubis.com</Manager>
  <Company>ITC Rubis Terminal Antwerp</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formulier</dc:title>
  <dc:subject>Template formulier</dc:subject>
  <dc:creator>jens.verschaffelt@itcrubis.com</dc:creator>
  <cp:lastModifiedBy>Jonas De Wolf</cp:lastModifiedBy>
  <cp:revision>12</cp:revision>
  <dcterms:created xsi:type="dcterms:W3CDTF">2023-05-11T09:57:00Z</dcterms:created>
  <dcterms:modified xsi:type="dcterms:W3CDTF">2025-09-10T09:33:00Z</dcterms:modified>
  <cp:category>Documentbeheer</cp:category>
</cp:coreProperties>
</file>